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C5207" w14:textId="559DE406" w:rsidR="002C2F49" w:rsidRDefault="00000000">
      <w:pPr>
        <w:spacing w:line="560" w:lineRule="exact"/>
        <w:outlineLvl w:val="0"/>
        <w:rPr>
          <w:rFonts w:ascii="Nimbus Roman No9 L" w:eastAsia="黑体" w:hAnsi="Nimbus Roman No9 L" w:cs="Nimbus Roman No9 L" w:hint="eastAsia"/>
          <w:sz w:val="32"/>
          <w:szCs w:val="32"/>
        </w:rPr>
      </w:pPr>
      <w:r>
        <w:rPr>
          <w:rFonts w:ascii="Nimbus Roman No9 L" w:eastAsia="黑体" w:hAnsi="Nimbus Roman No9 L" w:cs="Nimbus Roman No9 L"/>
          <w:sz w:val="32"/>
          <w:szCs w:val="32"/>
        </w:rPr>
        <w:t>附件</w:t>
      </w:r>
      <w:r w:rsidR="00677E66">
        <w:rPr>
          <w:rFonts w:ascii="Nimbus Roman No9 L" w:eastAsia="黑体" w:hAnsi="Nimbus Roman No9 L" w:cs="Nimbus Roman No9 L" w:hint="eastAsia"/>
          <w:sz w:val="32"/>
          <w:szCs w:val="32"/>
        </w:rPr>
        <w:t>1</w:t>
      </w:r>
    </w:p>
    <w:p w14:paraId="3BF3B3AE" w14:textId="77777777" w:rsidR="002C2F49" w:rsidRDefault="002C2F49">
      <w:pPr>
        <w:spacing w:line="560" w:lineRule="exact"/>
        <w:jc w:val="center"/>
        <w:outlineLvl w:val="0"/>
        <w:rPr>
          <w:rFonts w:ascii="Nimbus Roman No9 L" w:eastAsia="方正小标宋简体" w:hAnsi="Nimbus Roman No9 L" w:cs="Nimbus Roman No9 L" w:hint="eastAsia"/>
          <w:sz w:val="52"/>
          <w:szCs w:val="52"/>
        </w:rPr>
      </w:pPr>
    </w:p>
    <w:p w14:paraId="0F40EB96" w14:textId="77777777" w:rsidR="002C2F49" w:rsidRDefault="002C2F49">
      <w:pPr>
        <w:spacing w:line="560" w:lineRule="exact"/>
        <w:outlineLvl w:val="0"/>
        <w:rPr>
          <w:rFonts w:ascii="Nimbus Roman No9 L" w:eastAsia="方正小标宋简体" w:hAnsi="Nimbus Roman No9 L" w:cs="Nimbus Roman No9 L" w:hint="eastAsia"/>
          <w:sz w:val="52"/>
          <w:szCs w:val="52"/>
        </w:rPr>
      </w:pPr>
    </w:p>
    <w:p w14:paraId="489A9702" w14:textId="77777777" w:rsidR="002C2F49" w:rsidRDefault="002C2F49">
      <w:pPr>
        <w:spacing w:line="560" w:lineRule="exact"/>
        <w:jc w:val="center"/>
        <w:outlineLvl w:val="0"/>
        <w:rPr>
          <w:rFonts w:ascii="Nimbus Roman No9 L" w:eastAsia="方正小标宋简体" w:hAnsi="Nimbus Roman No9 L" w:cs="Nimbus Roman No9 L" w:hint="eastAsia"/>
          <w:sz w:val="52"/>
          <w:szCs w:val="52"/>
        </w:rPr>
      </w:pPr>
    </w:p>
    <w:p w14:paraId="6DA0066F" w14:textId="77777777" w:rsidR="002C2F49" w:rsidRDefault="002C2F49">
      <w:pPr>
        <w:spacing w:line="560" w:lineRule="exact"/>
        <w:jc w:val="center"/>
        <w:outlineLvl w:val="0"/>
        <w:rPr>
          <w:rFonts w:ascii="Nimbus Roman No9 L" w:eastAsia="方正小标宋简体" w:hAnsi="Nimbus Roman No9 L" w:cs="Nimbus Roman No9 L" w:hint="eastAsia"/>
          <w:sz w:val="52"/>
          <w:szCs w:val="52"/>
        </w:rPr>
      </w:pPr>
    </w:p>
    <w:p w14:paraId="2F23C0F1" w14:textId="77777777" w:rsidR="002C2F49" w:rsidRDefault="00000000">
      <w:pPr>
        <w:spacing w:line="560" w:lineRule="exact"/>
        <w:jc w:val="center"/>
        <w:outlineLvl w:val="0"/>
        <w:rPr>
          <w:rFonts w:ascii="Nimbus Roman No9 L" w:eastAsia="方正小标宋简体" w:hAnsi="Nimbus Roman No9 L" w:cs="Nimbus Roman No9 L" w:hint="eastAsia"/>
          <w:sz w:val="52"/>
          <w:szCs w:val="52"/>
        </w:rPr>
      </w:pPr>
      <w:r>
        <w:rPr>
          <w:rFonts w:ascii="Nimbus Roman No9 L" w:eastAsia="方正小标宋简体" w:hAnsi="Nimbus Roman No9 L" w:cs="Nimbus Roman No9 L"/>
          <w:sz w:val="52"/>
          <w:szCs w:val="52"/>
        </w:rPr>
        <w:t>黑龙江省企业劳动用工工作指引</w:t>
      </w:r>
    </w:p>
    <w:p w14:paraId="09ADB7B1" w14:textId="77777777" w:rsidR="002C2F49" w:rsidRDefault="002C2F49">
      <w:pPr>
        <w:spacing w:line="560" w:lineRule="exact"/>
        <w:ind w:firstLineChars="200" w:firstLine="640"/>
        <w:rPr>
          <w:rFonts w:ascii="Nimbus Roman No9 L" w:eastAsia="仿宋_GB2312" w:hAnsi="Nimbus Roman No9 L" w:cs="Nimbus Roman No9 L" w:hint="eastAsia"/>
          <w:sz w:val="32"/>
          <w:szCs w:val="32"/>
        </w:rPr>
      </w:pPr>
    </w:p>
    <w:p w14:paraId="686CC87B" w14:textId="77777777" w:rsidR="002C2F49" w:rsidRDefault="002C2F49">
      <w:pPr>
        <w:spacing w:line="560" w:lineRule="exact"/>
        <w:ind w:firstLineChars="200" w:firstLine="640"/>
        <w:rPr>
          <w:rFonts w:ascii="Nimbus Roman No9 L" w:eastAsia="仿宋_GB2312" w:hAnsi="Nimbus Roman No9 L" w:cs="Nimbus Roman No9 L" w:hint="eastAsia"/>
          <w:sz w:val="32"/>
          <w:szCs w:val="32"/>
        </w:rPr>
      </w:pPr>
    </w:p>
    <w:p w14:paraId="305405F4" w14:textId="77777777" w:rsidR="002C2F49" w:rsidRDefault="002C2F49">
      <w:pPr>
        <w:spacing w:line="560" w:lineRule="exact"/>
        <w:ind w:firstLineChars="200" w:firstLine="640"/>
        <w:rPr>
          <w:rFonts w:ascii="Nimbus Roman No9 L" w:eastAsia="仿宋_GB2312" w:hAnsi="Nimbus Roman No9 L" w:cs="Nimbus Roman No9 L" w:hint="eastAsia"/>
          <w:sz w:val="32"/>
          <w:szCs w:val="32"/>
        </w:rPr>
      </w:pPr>
    </w:p>
    <w:p w14:paraId="2275315E" w14:textId="77777777" w:rsidR="002C2F49" w:rsidRDefault="002C2F49">
      <w:pPr>
        <w:spacing w:line="560" w:lineRule="exact"/>
        <w:ind w:firstLineChars="200" w:firstLine="640"/>
        <w:rPr>
          <w:rFonts w:ascii="Nimbus Roman No9 L" w:eastAsia="仿宋_GB2312" w:hAnsi="Nimbus Roman No9 L" w:cs="Nimbus Roman No9 L" w:hint="eastAsia"/>
          <w:sz w:val="32"/>
          <w:szCs w:val="32"/>
        </w:rPr>
      </w:pPr>
    </w:p>
    <w:p w14:paraId="04F3A0D1" w14:textId="77777777" w:rsidR="002C2F49" w:rsidRDefault="002C2F49">
      <w:pPr>
        <w:spacing w:line="560" w:lineRule="exact"/>
        <w:ind w:firstLineChars="200" w:firstLine="640"/>
        <w:rPr>
          <w:rFonts w:ascii="Nimbus Roman No9 L" w:eastAsia="仿宋_GB2312" w:hAnsi="Nimbus Roman No9 L" w:cs="Nimbus Roman No9 L" w:hint="eastAsia"/>
          <w:sz w:val="32"/>
          <w:szCs w:val="32"/>
        </w:rPr>
      </w:pPr>
    </w:p>
    <w:p w14:paraId="116D3836" w14:textId="77777777" w:rsidR="002C2F49" w:rsidRDefault="002C2F49">
      <w:pPr>
        <w:spacing w:line="560" w:lineRule="exact"/>
        <w:ind w:firstLineChars="200" w:firstLine="640"/>
        <w:rPr>
          <w:rFonts w:ascii="Nimbus Roman No9 L" w:eastAsia="仿宋_GB2312" w:hAnsi="Nimbus Roman No9 L" w:cs="Nimbus Roman No9 L" w:hint="eastAsia"/>
          <w:sz w:val="32"/>
          <w:szCs w:val="32"/>
        </w:rPr>
      </w:pPr>
    </w:p>
    <w:p w14:paraId="261231A2" w14:textId="77777777" w:rsidR="002C2F49" w:rsidRDefault="002C2F49">
      <w:pPr>
        <w:spacing w:line="560" w:lineRule="exact"/>
        <w:ind w:firstLineChars="200" w:firstLine="640"/>
        <w:rPr>
          <w:rFonts w:ascii="Nimbus Roman No9 L" w:eastAsia="仿宋_GB2312" w:hAnsi="Nimbus Roman No9 L" w:cs="Nimbus Roman No9 L" w:hint="eastAsia"/>
          <w:sz w:val="32"/>
          <w:szCs w:val="32"/>
        </w:rPr>
      </w:pPr>
    </w:p>
    <w:p w14:paraId="2306C84E" w14:textId="77777777" w:rsidR="002C2F49" w:rsidRDefault="002C2F49">
      <w:pPr>
        <w:spacing w:line="560" w:lineRule="exact"/>
        <w:ind w:firstLineChars="200" w:firstLine="640"/>
        <w:rPr>
          <w:rFonts w:ascii="Nimbus Roman No9 L" w:eastAsia="仿宋_GB2312" w:hAnsi="Nimbus Roman No9 L" w:cs="Nimbus Roman No9 L" w:hint="eastAsia"/>
          <w:sz w:val="32"/>
          <w:szCs w:val="32"/>
        </w:rPr>
      </w:pPr>
    </w:p>
    <w:p w14:paraId="563F1181" w14:textId="77777777" w:rsidR="002C2F49" w:rsidRDefault="002C2F49">
      <w:pPr>
        <w:spacing w:line="560" w:lineRule="exact"/>
        <w:ind w:firstLineChars="200" w:firstLine="640"/>
        <w:rPr>
          <w:rFonts w:ascii="Nimbus Roman No9 L" w:eastAsia="仿宋_GB2312" w:hAnsi="Nimbus Roman No9 L" w:cs="Nimbus Roman No9 L" w:hint="eastAsia"/>
          <w:sz w:val="32"/>
          <w:szCs w:val="32"/>
        </w:rPr>
      </w:pPr>
    </w:p>
    <w:p w14:paraId="4C8F7268" w14:textId="77777777" w:rsidR="002C2F49" w:rsidRDefault="002C2F49">
      <w:pPr>
        <w:spacing w:line="560" w:lineRule="exact"/>
        <w:ind w:firstLineChars="200" w:firstLine="640"/>
        <w:rPr>
          <w:rFonts w:ascii="Nimbus Roman No9 L" w:eastAsia="仿宋_GB2312" w:hAnsi="Nimbus Roman No9 L" w:cs="Nimbus Roman No9 L" w:hint="eastAsia"/>
          <w:sz w:val="32"/>
          <w:szCs w:val="32"/>
        </w:rPr>
      </w:pPr>
    </w:p>
    <w:p w14:paraId="3624D2E1" w14:textId="77777777" w:rsidR="002C2F49" w:rsidRDefault="002C2F49">
      <w:pPr>
        <w:spacing w:line="560" w:lineRule="exact"/>
        <w:ind w:firstLineChars="200" w:firstLine="640"/>
        <w:rPr>
          <w:rFonts w:ascii="Nimbus Roman No9 L" w:eastAsia="仿宋_GB2312" w:hAnsi="Nimbus Roman No9 L" w:cs="Nimbus Roman No9 L" w:hint="eastAsia"/>
          <w:sz w:val="32"/>
          <w:szCs w:val="32"/>
        </w:rPr>
      </w:pPr>
    </w:p>
    <w:p w14:paraId="3DBAC613" w14:textId="77777777" w:rsidR="002C2F49" w:rsidRDefault="002C2F49">
      <w:pPr>
        <w:spacing w:line="560" w:lineRule="exact"/>
        <w:ind w:firstLineChars="200" w:firstLine="640"/>
        <w:rPr>
          <w:rFonts w:ascii="Nimbus Roman No9 L" w:eastAsia="仿宋_GB2312" w:hAnsi="Nimbus Roman No9 L" w:cs="Nimbus Roman No9 L" w:hint="eastAsia"/>
          <w:sz w:val="32"/>
          <w:szCs w:val="32"/>
        </w:rPr>
      </w:pPr>
    </w:p>
    <w:p w14:paraId="414D938E" w14:textId="77777777" w:rsidR="002C2F49" w:rsidRDefault="002C2F49">
      <w:pPr>
        <w:pStyle w:val="a5"/>
        <w:spacing w:line="560" w:lineRule="exact"/>
        <w:jc w:val="both"/>
        <w:rPr>
          <w:rFonts w:ascii="Nimbus Roman No9 L" w:eastAsia="仿宋_GB2312" w:hAnsi="Nimbus Roman No9 L" w:cs="Nimbus Roman No9 L" w:hint="eastAsia"/>
          <w:sz w:val="32"/>
          <w:szCs w:val="32"/>
        </w:rPr>
      </w:pPr>
    </w:p>
    <w:p w14:paraId="58228175" w14:textId="77777777" w:rsidR="002C2F49" w:rsidRDefault="002C2F49">
      <w:pPr>
        <w:spacing w:line="560" w:lineRule="exact"/>
        <w:rPr>
          <w:rFonts w:ascii="Nimbus Roman No9 L" w:eastAsia="仿宋_GB2312" w:hAnsi="Nimbus Roman No9 L" w:cs="Nimbus Roman No9 L" w:hint="eastAsia"/>
          <w:sz w:val="32"/>
          <w:szCs w:val="32"/>
        </w:rPr>
      </w:pPr>
    </w:p>
    <w:p w14:paraId="3ECD3B4C" w14:textId="77777777" w:rsidR="002C2F49" w:rsidRDefault="002C2F49">
      <w:pPr>
        <w:spacing w:line="560" w:lineRule="exact"/>
        <w:rPr>
          <w:rFonts w:ascii="Nimbus Roman No9 L" w:eastAsia="仿宋_GB2312" w:hAnsi="Nimbus Roman No9 L" w:cs="Nimbus Roman No9 L" w:hint="eastAsia"/>
          <w:sz w:val="32"/>
          <w:szCs w:val="32"/>
        </w:rPr>
      </w:pPr>
    </w:p>
    <w:p w14:paraId="6268AB9F" w14:textId="77777777" w:rsidR="002C2F49" w:rsidRDefault="002C2F49">
      <w:pPr>
        <w:spacing w:line="560" w:lineRule="exact"/>
        <w:rPr>
          <w:rFonts w:ascii="Nimbus Roman No9 L" w:eastAsia="仿宋_GB2312" w:hAnsi="Nimbus Roman No9 L" w:cs="Nimbus Roman No9 L" w:hint="eastAsia"/>
          <w:sz w:val="32"/>
          <w:szCs w:val="32"/>
        </w:rPr>
      </w:pPr>
    </w:p>
    <w:p w14:paraId="648CEADF" w14:textId="77777777" w:rsidR="002C2F49" w:rsidRDefault="00000000">
      <w:pPr>
        <w:spacing w:line="560" w:lineRule="exact"/>
        <w:jc w:val="center"/>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2024</w:t>
      </w:r>
      <w:r>
        <w:rPr>
          <w:rFonts w:ascii="Nimbus Roman No9 L" w:eastAsia="仿宋_GB2312" w:hAnsi="Nimbus Roman No9 L" w:cs="Nimbus Roman No9 L"/>
          <w:sz w:val="32"/>
          <w:szCs w:val="32"/>
        </w:rPr>
        <w:t>年</w:t>
      </w:r>
      <w:r>
        <w:rPr>
          <w:rFonts w:ascii="Nimbus Roman No9 L" w:eastAsia="仿宋_GB2312" w:hAnsi="Nimbus Roman No9 L" w:cs="Nimbus Roman No9 L"/>
          <w:sz w:val="32"/>
          <w:szCs w:val="32"/>
        </w:rPr>
        <w:t>7</w:t>
      </w:r>
      <w:r>
        <w:rPr>
          <w:rFonts w:ascii="Nimbus Roman No9 L" w:eastAsia="仿宋_GB2312" w:hAnsi="Nimbus Roman No9 L" w:cs="Nimbus Roman No9 L"/>
          <w:sz w:val="32"/>
          <w:szCs w:val="32"/>
        </w:rPr>
        <w:t>月</w:t>
      </w:r>
    </w:p>
    <w:p w14:paraId="0D1B4D5F" w14:textId="77777777" w:rsidR="002C2F49" w:rsidRDefault="002C2F49">
      <w:pPr>
        <w:spacing w:line="560" w:lineRule="exact"/>
        <w:ind w:firstLineChars="200" w:firstLine="640"/>
        <w:rPr>
          <w:rFonts w:ascii="Nimbus Roman No9 L" w:eastAsia="仿宋_GB2312" w:hAnsi="Nimbus Roman No9 L" w:cs="Nimbus Roman No9 L" w:hint="eastAsia"/>
          <w:sz w:val="32"/>
          <w:szCs w:val="32"/>
        </w:rPr>
        <w:sectPr w:rsidR="002C2F49">
          <w:footerReference w:type="default" r:id="rId8"/>
          <w:footerReference w:type="first" r:id="rId9"/>
          <w:pgSz w:w="11906" w:h="16838"/>
          <w:pgMar w:top="1814" w:right="1418" w:bottom="1474" w:left="1418" w:header="851" w:footer="992" w:gutter="0"/>
          <w:pgNumType w:fmt="numberInDash"/>
          <w:cols w:space="720"/>
          <w:docGrid w:type="lines" w:linePitch="312"/>
        </w:sectPr>
      </w:pPr>
    </w:p>
    <w:p w14:paraId="6B73FF9D" w14:textId="77777777" w:rsidR="002C2F49" w:rsidRDefault="002C2F49">
      <w:pPr>
        <w:spacing w:line="560" w:lineRule="exact"/>
        <w:rPr>
          <w:rFonts w:ascii="Nimbus Roman No9 L" w:eastAsia="方正小标宋简体" w:hAnsi="Nimbus Roman No9 L" w:cs="Nimbus Roman No9 L" w:hint="eastAsia"/>
          <w:sz w:val="48"/>
          <w:szCs w:val="48"/>
        </w:rPr>
      </w:pPr>
    </w:p>
    <w:p w14:paraId="5C221C86" w14:textId="77777777" w:rsidR="002C2F49" w:rsidRDefault="00000000">
      <w:pPr>
        <w:pStyle w:val="a9"/>
        <w:spacing w:line="560" w:lineRule="exact"/>
        <w:outlineLvl w:val="9"/>
        <w:rPr>
          <w:rFonts w:ascii="Nimbus Roman No9 L" w:eastAsia="方正小标宋简体" w:hAnsi="Nimbus Roman No9 L" w:cs="Nimbus Roman No9 L" w:hint="eastAsia"/>
          <w:b w:val="0"/>
          <w:kern w:val="0"/>
          <w:sz w:val="44"/>
          <w:szCs w:val="44"/>
          <w:shd w:val="clear" w:color="auto" w:fill="FFFFFF"/>
        </w:rPr>
      </w:pPr>
      <w:bookmarkStart w:id="0" w:name="_Toc17209"/>
      <w:bookmarkStart w:id="1" w:name="_Toc27062"/>
      <w:bookmarkStart w:id="2" w:name="_Toc22532"/>
      <w:bookmarkStart w:id="3" w:name="_Toc2370"/>
      <w:bookmarkStart w:id="4" w:name="_Toc2657"/>
      <w:r>
        <w:rPr>
          <w:rFonts w:ascii="Nimbus Roman No9 L" w:eastAsia="方正小标宋简体" w:hAnsi="Nimbus Roman No9 L" w:cs="Nimbus Roman No9 L"/>
          <w:b w:val="0"/>
          <w:kern w:val="0"/>
          <w:sz w:val="44"/>
          <w:szCs w:val="44"/>
          <w:shd w:val="clear" w:color="auto" w:fill="FFFFFF"/>
        </w:rPr>
        <w:t>前</w:t>
      </w:r>
      <w:r>
        <w:rPr>
          <w:rFonts w:ascii="Nimbus Roman No9 L" w:eastAsia="方正小标宋简体" w:hAnsi="Nimbus Roman No9 L" w:cs="Nimbus Roman No9 L"/>
          <w:b w:val="0"/>
          <w:kern w:val="0"/>
          <w:sz w:val="44"/>
          <w:szCs w:val="44"/>
          <w:shd w:val="clear" w:color="auto" w:fill="FFFFFF"/>
        </w:rPr>
        <w:t xml:space="preserve">  </w:t>
      </w:r>
      <w:r>
        <w:rPr>
          <w:rFonts w:ascii="Nimbus Roman No9 L" w:eastAsia="方正小标宋简体" w:hAnsi="Nimbus Roman No9 L" w:cs="Nimbus Roman No9 L"/>
          <w:b w:val="0"/>
          <w:kern w:val="0"/>
          <w:sz w:val="44"/>
          <w:szCs w:val="44"/>
          <w:shd w:val="clear" w:color="auto" w:fill="FFFFFF"/>
        </w:rPr>
        <w:t>言</w:t>
      </w:r>
      <w:bookmarkEnd w:id="0"/>
      <w:bookmarkEnd w:id="1"/>
      <w:bookmarkEnd w:id="2"/>
      <w:bookmarkEnd w:id="3"/>
      <w:bookmarkEnd w:id="4"/>
    </w:p>
    <w:p w14:paraId="23AD2F80" w14:textId="77777777" w:rsidR="002C2F49" w:rsidRDefault="002C2F49">
      <w:pPr>
        <w:spacing w:line="560" w:lineRule="exact"/>
        <w:ind w:firstLine="640"/>
        <w:rPr>
          <w:rFonts w:ascii="Nimbus Roman No9 L" w:eastAsia="方正仿宋_GBK" w:hAnsi="Nimbus Roman No9 L" w:cs="Nimbus Roman No9 L" w:hint="eastAsia"/>
          <w:kern w:val="0"/>
          <w:lang w:bidi="ar"/>
        </w:rPr>
      </w:pPr>
    </w:p>
    <w:p w14:paraId="46040DC7" w14:textId="77777777" w:rsidR="002C2F49" w:rsidRDefault="00000000">
      <w:pPr>
        <w:spacing w:line="560" w:lineRule="exact"/>
        <w:ind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劳动关系是生产关系的重要组成部分，是最基本、最重要的社会关系之一。劳动关系是否和谐，事关广大职工和企业的切身利益，事关经济持续健康发展、事关社会和谐稳定大局。</w:t>
      </w:r>
    </w:p>
    <w:p w14:paraId="249161B0"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企业是劳动关系的主体，是经济社会发展的重要组成部分。企业依法依规用工管理，既是法律规定的义务，也是企业稳定发展的基石。为更好服务龙江企业，依法保障企业及劳动者合法权益，我们依据劳动法、劳动合同法、《劳动保障监察条例》等法律法规，制作了《黑龙江省企业劳动用工工作指引》，涵盖招聘录用、劳动合同、工作时间、休息休假、社会保险、职业培训、特殊劳动保护等方面，旨在将劳动保障法律法规的要求具体化，力求简便实用，可操作性强，帮助企业处理劳动用工事项流程化，以期对企业和谐劳动关系的构建和用工管理起到规范和参考作用。</w:t>
      </w:r>
    </w:p>
    <w:p w14:paraId="785D60F8" w14:textId="77777777" w:rsidR="002C2F49" w:rsidRDefault="002C2F49">
      <w:pPr>
        <w:spacing w:line="560" w:lineRule="exact"/>
        <w:rPr>
          <w:rFonts w:ascii="Nimbus Roman No9 L" w:eastAsia="方正小标宋简体" w:hAnsi="Nimbus Roman No9 L" w:cs="Nimbus Roman No9 L" w:hint="eastAsia"/>
          <w:sz w:val="32"/>
          <w:szCs w:val="32"/>
        </w:rPr>
      </w:pPr>
    </w:p>
    <w:p w14:paraId="315E079A" w14:textId="77777777" w:rsidR="002C2F49" w:rsidRDefault="002C2F49">
      <w:pPr>
        <w:spacing w:line="560" w:lineRule="exact"/>
        <w:rPr>
          <w:rFonts w:ascii="Nimbus Roman No9 L" w:eastAsia="方正小标宋简体" w:hAnsi="Nimbus Roman No9 L" w:cs="Nimbus Roman No9 L" w:hint="eastAsia"/>
          <w:sz w:val="32"/>
          <w:szCs w:val="32"/>
        </w:rPr>
      </w:pPr>
    </w:p>
    <w:p w14:paraId="7F565C02" w14:textId="77777777" w:rsidR="002C2F49" w:rsidRDefault="002C2F49">
      <w:pPr>
        <w:spacing w:line="560" w:lineRule="exact"/>
        <w:rPr>
          <w:rFonts w:ascii="Nimbus Roman No9 L" w:eastAsia="方正小标宋简体" w:hAnsi="Nimbus Roman No9 L" w:cs="Nimbus Roman No9 L" w:hint="eastAsia"/>
          <w:sz w:val="48"/>
          <w:szCs w:val="48"/>
        </w:rPr>
      </w:pPr>
    </w:p>
    <w:p w14:paraId="2F14BA5B" w14:textId="77777777" w:rsidR="002C2F49" w:rsidRDefault="002C2F49">
      <w:pPr>
        <w:spacing w:line="560" w:lineRule="exact"/>
        <w:rPr>
          <w:rFonts w:ascii="Nimbus Roman No9 L" w:eastAsia="方正小标宋简体" w:hAnsi="Nimbus Roman No9 L" w:cs="Nimbus Roman No9 L" w:hint="eastAsia"/>
          <w:sz w:val="48"/>
          <w:szCs w:val="48"/>
        </w:rPr>
      </w:pPr>
    </w:p>
    <w:p w14:paraId="493DF1D3" w14:textId="77777777" w:rsidR="002C2F49" w:rsidRDefault="002C2F49">
      <w:pPr>
        <w:pStyle w:val="2"/>
        <w:spacing w:after="0" w:line="560" w:lineRule="exact"/>
        <w:ind w:firstLine="960"/>
        <w:rPr>
          <w:rFonts w:ascii="Nimbus Roman No9 L" w:eastAsia="方正小标宋简体" w:hAnsi="Nimbus Roman No9 L" w:cs="Nimbus Roman No9 L" w:hint="eastAsia"/>
          <w:sz w:val="48"/>
          <w:szCs w:val="48"/>
        </w:rPr>
      </w:pPr>
    </w:p>
    <w:p w14:paraId="68731167" w14:textId="77777777" w:rsidR="002C2F49" w:rsidRDefault="002C2F49">
      <w:pPr>
        <w:spacing w:line="560" w:lineRule="exact"/>
        <w:rPr>
          <w:rFonts w:ascii="Nimbus Roman No9 L" w:eastAsia="方正小标宋简体" w:hAnsi="Nimbus Roman No9 L" w:cs="Nimbus Roman No9 L" w:hint="eastAsia"/>
          <w:sz w:val="48"/>
          <w:szCs w:val="48"/>
        </w:rPr>
      </w:pPr>
    </w:p>
    <w:p w14:paraId="216F8FE2" w14:textId="77777777" w:rsidR="002C2F49" w:rsidRDefault="002C2F49">
      <w:pPr>
        <w:pStyle w:val="2"/>
        <w:spacing w:after="0" w:line="560" w:lineRule="exact"/>
        <w:ind w:firstLine="960"/>
        <w:rPr>
          <w:rFonts w:ascii="Nimbus Roman No9 L" w:eastAsia="方正小标宋简体" w:hAnsi="Nimbus Roman No9 L" w:cs="Nimbus Roman No9 L" w:hint="eastAsia"/>
          <w:sz w:val="48"/>
          <w:szCs w:val="48"/>
        </w:rPr>
      </w:pPr>
    </w:p>
    <w:p w14:paraId="4FEFA76B" w14:textId="77777777" w:rsidR="002C2F49" w:rsidRDefault="002C2F49">
      <w:pPr>
        <w:spacing w:line="560" w:lineRule="exact"/>
        <w:rPr>
          <w:rFonts w:ascii="Nimbus Roman No9 L" w:hAnsi="Nimbus Roman No9 L" w:cs="Nimbus Roman No9 L" w:hint="eastAsia"/>
        </w:rPr>
        <w:sectPr w:rsidR="002C2F49">
          <w:footerReference w:type="default" r:id="rId10"/>
          <w:pgSz w:w="11906" w:h="16838"/>
          <w:pgMar w:top="1984" w:right="1474" w:bottom="1417" w:left="1587" w:header="851" w:footer="992" w:gutter="0"/>
          <w:pgNumType w:fmt="numberInDash" w:start="1"/>
          <w:cols w:space="720"/>
          <w:docGrid w:type="lines" w:linePitch="312"/>
        </w:sectPr>
      </w:pPr>
    </w:p>
    <w:p w14:paraId="37F6974D" w14:textId="77777777" w:rsidR="002C2F49" w:rsidRDefault="002C2F49">
      <w:pPr>
        <w:pStyle w:val="2"/>
      </w:pPr>
    </w:p>
    <w:p w14:paraId="0A17403D" w14:textId="77777777" w:rsidR="002C2F49" w:rsidRDefault="00000000">
      <w:pPr>
        <w:spacing w:line="560" w:lineRule="exact"/>
        <w:jc w:val="center"/>
        <w:rPr>
          <w:rFonts w:ascii="Nimbus Roman No9 L" w:eastAsia="方正小标宋简体" w:hAnsi="Nimbus Roman No9 L" w:cs="Nimbus Roman No9 L" w:hint="eastAsia"/>
          <w:sz w:val="48"/>
          <w:szCs w:val="48"/>
        </w:rPr>
      </w:pPr>
      <w:r>
        <w:rPr>
          <w:rFonts w:ascii="Nimbus Roman No9 L" w:eastAsia="方正小标宋简体" w:hAnsi="Nimbus Roman No9 L" w:cs="Nimbus Roman No9 L"/>
          <w:sz w:val="48"/>
          <w:szCs w:val="48"/>
        </w:rPr>
        <w:t>目录</w:t>
      </w:r>
    </w:p>
    <w:bookmarkStart w:id="5" w:name="_Toc28296"/>
    <w:p w14:paraId="390820C7"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fldChar w:fldCharType="begin"/>
      </w:r>
      <w:r>
        <w:rPr>
          <w:rFonts w:ascii="Nimbus Roman No9 L" w:eastAsia="仿宋_GB2312" w:hAnsi="Nimbus Roman No9 L" w:cs="Nimbus Roman No9 L"/>
          <w:sz w:val="32"/>
          <w:szCs w:val="32"/>
        </w:rPr>
        <w:instrText xml:space="preserve">TOC \o "1-1" \h \u </w:instrText>
      </w:r>
      <w:r>
        <w:rPr>
          <w:rFonts w:ascii="Nimbus Roman No9 L" w:eastAsia="仿宋_GB2312" w:hAnsi="Nimbus Roman No9 L" w:cs="Nimbus Roman No9 L"/>
          <w:sz w:val="32"/>
          <w:szCs w:val="32"/>
        </w:rPr>
        <w:fldChar w:fldCharType="separate"/>
      </w:r>
    </w:p>
    <w:p w14:paraId="07DE4A1D" w14:textId="77777777" w:rsidR="002C2F49" w:rsidRDefault="00000000">
      <w:pPr>
        <w:pStyle w:val="TOC1"/>
        <w:tabs>
          <w:tab w:val="right" w:leader="dot" w:pos="8306"/>
        </w:tabs>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fldChar w:fldCharType="begin"/>
      </w:r>
      <w:r>
        <w:rPr>
          <w:rFonts w:ascii="Nimbus Roman No9 L" w:eastAsia="仿宋_GB2312" w:hAnsi="Nimbus Roman No9 L" w:cs="Nimbus Roman No9 L"/>
          <w:sz w:val="32"/>
          <w:szCs w:val="32"/>
        </w:rPr>
        <w:instrText xml:space="preserve"> HYPERLINK \l "_Toc1686" </w:instrText>
      </w:r>
      <w:r>
        <w:rPr>
          <w:rFonts w:ascii="Nimbus Roman No9 L" w:eastAsia="仿宋_GB2312" w:hAnsi="Nimbus Roman No9 L" w:cs="Nimbus Roman No9 L"/>
          <w:sz w:val="32"/>
          <w:szCs w:val="32"/>
        </w:rPr>
      </w:r>
      <w:r>
        <w:rPr>
          <w:rFonts w:ascii="Nimbus Roman No9 L" w:eastAsia="仿宋_GB2312" w:hAnsi="Nimbus Roman No9 L" w:cs="Nimbus Roman No9 L"/>
          <w:sz w:val="32"/>
          <w:szCs w:val="32"/>
        </w:rPr>
        <w:fldChar w:fldCharType="separate"/>
      </w:r>
      <w:r>
        <w:rPr>
          <w:rFonts w:ascii="Nimbus Roman No9 L" w:eastAsia="仿宋_GB2312" w:hAnsi="Nimbus Roman No9 L" w:cs="Nimbus Roman No9 L"/>
          <w:sz w:val="32"/>
          <w:szCs w:val="32"/>
        </w:rPr>
        <w:t>一、招聘录用管理</w:t>
      </w:r>
      <w:r>
        <w:rPr>
          <w:rFonts w:ascii="Nimbus Roman No9 L" w:eastAsia="仿宋_GB2312" w:hAnsi="Nimbus Roman No9 L" w:cs="Nimbus Roman No9 L"/>
          <w:sz w:val="32"/>
          <w:szCs w:val="32"/>
        </w:rPr>
        <w:tab/>
        <w:t>1</w:t>
      </w:r>
    </w:p>
    <w:p w14:paraId="75CDE983" w14:textId="77777777" w:rsidR="002C2F49" w:rsidRDefault="00000000">
      <w:pPr>
        <w:pStyle w:val="TOC1"/>
        <w:tabs>
          <w:tab w:val="right" w:leader="dot" w:pos="8306"/>
        </w:tabs>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二、劳动合同制度</w:t>
      </w:r>
      <w:r>
        <w:rPr>
          <w:rFonts w:ascii="Nimbus Roman No9 L" w:eastAsia="仿宋_GB2312" w:hAnsi="Nimbus Roman No9 L" w:cs="Nimbus Roman No9 L"/>
          <w:sz w:val="32"/>
          <w:szCs w:val="32"/>
        </w:rPr>
        <w:tab/>
      </w:r>
      <w:r>
        <w:rPr>
          <w:rFonts w:ascii="Nimbus Roman No9 L" w:eastAsia="仿宋_GB2312" w:hAnsi="Nimbus Roman No9 L" w:cs="Nimbus Roman No9 L"/>
          <w:sz w:val="32"/>
          <w:szCs w:val="32"/>
        </w:rPr>
        <w:fldChar w:fldCharType="end"/>
      </w:r>
      <w:r>
        <w:rPr>
          <w:rFonts w:ascii="Nimbus Roman No9 L" w:eastAsia="仿宋_GB2312" w:hAnsi="Nimbus Roman No9 L" w:cs="Nimbus Roman No9 L"/>
          <w:sz w:val="32"/>
          <w:szCs w:val="32"/>
        </w:rPr>
        <w:t>4</w:t>
      </w:r>
    </w:p>
    <w:p w14:paraId="77844285" w14:textId="77777777" w:rsidR="002C2F49" w:rsidRDefault="00000000">
      <w:pPr>
        <w:pStyle w:val="TOC1"/>
        <w:tabs>
          <w:tab w:val="right" w:leader="dot" w:pos="8306"/>
        </w:tabs>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fldChar w:fldCharType="begin"/>
      </w:r>
      <w:r>
        <w:rPr>
          <w:rFonts w:ascii="Nimbus Roman No9 L" w:eastAsia="仿宋_GB2312" w:hAnsi="Nimbus Roman No9 L" w:cs="Nimbus Roman No9 L"/>
          <w:sz w:val="32"/>
          <w:szCs w:val="32"/>
        </w:rPr>
        <w:instrText xml:space="preserve"> HYPERLINK \l "_Toc32747" </w:instrText>
      </w:r>
      <w:r>
        <w:rPr>
          <w:rFonts w:ascii="Nimbus Roman No9 L" w:eastAsia="仿宋_GB2312" w:hAnsi="Nimbus Roman No9 L" w:cs="Nimbus Roman No9 L"/>
          <w:sz w:val="32"/>
          <w:szCs w:val="32"/>
        </w:rPr>
      </w:r>
      <w:r>
        <w:rPr>
          <w:rFonts w:ascii="Nimbus Roman No9 L" w:eastAsia="仿宋_GB2312" w:hAnsi="Nimbus Roman No9 L" w:cs="Nimbus Roman No9 L"/>
          <w:sz w:val="32"/>
          <w:szCs w:val="32"/>
        </w:rPr>
        <w:fldChar w:fldCharType="separate"/>
      </w:r>
      <w:r>
        <w:rPr>
          <w:rFonts w:ascii="Nimbus Roman No9 L" w:eastAsia="仿宋_GB2312" w:hAnsi="Nimbus Roman No9 L" w:cs="Nimbus Roman No9 L"/>
          <w:sz w:val="32"/>
          <w:szCs w:val="32"/>
        </w:rPr>
        <w:t>三、劳动规章制度</w:t>
      </w:r>
      <w:r>
        <w:rPr>
          <w:rFonts w:ascii="Nimbus Roman No9 L" w:eastAsia="仿宋_GB2312" w:hAnsi="Nimbus Roman No9 L" w:cs="Nimbus Roman No9 L"/>
          <w:sz w:val="32"/>
          <w:szCs w:val="32"/>
        </w:rPr>
        <w:tab/>
        <w:t>14</w:t>
      </w:r>
    </w:p>
    <w:p w14:paraId="27F8D2F1" w14:textId="77777777" w:rsidR="002C2F49" w:rsidRDefault="00000000">
      <w:pPr>
        <w:pStyle w:val="TOC1"/>
        <w:tabs>
          <w:tab w:val="right" w:leader="dot" w:pos="8306"/>
        </w:tabs>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四、工作时间制度</w:t>
      </w:r>
      <w:r>
        <w:rPr>
          <w:rFonts w:ascii="Nimbus Roman No9 L" w:eastAsia="仿宋_GB2312" w:hAnsi="Nimbus Roman No9 L" w:cs="Nimbus Roman No9 L"/>
          <w:sz w:val="32"/>
          <w:szCs w:val="32"/>
        </w:rPr>
        <w:tab/>
        <w:t>16</w:t>
      </w:r>
    </w:p>
    <w:p w14:paraId="0FC12D50" w14:textId="77777777" w:rsidR="002C2F49" w:rsidRDefault="00000000">
      <w:pPr>
        <w:pStyle w:val="TOC1"/>
        <w:tabs>
          <w:tab w:val="right" w:leader="dot" w:pos="8306"/>
        </w:tabs>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五、休息休假制度</w:t>
      </w:r>
      <w:r>
        <w:rPr>
          <w:rFonts w:ascii="Nimbus Roman No9 L" w:eastAsia="仿宋_GB2312" w:hAnsi="Nimbus Roman No9 L" w:cs="Nimbus Roman No9 L"/>
          <w:sz w:val="32"/>
          <w:szCs w:val="32"/>
        </w:rPr>
        <w:tab/>
        <w:t>21</w:t>
      </w:r>
    </w:p>
    <w:p w14:paraId="00F40DAA" w14:textId="77777777" w:rsidR="002C2F49" w:rsidRDefault="00000000">
      <w:pPr>
        <w:pStyle w:val="TOC1"/>
        <w:tabs>
          <w:tab w:val="right" w:leader="dot" w:pos="8306"/>
        </w:tabs>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六、工资薪酬制度</w:t>
      </w:r>
      <w:r>
        <w:rPr>
          <w:rFonts w:ascii="Nimbus Roman No9 L" w:eastAsia="仿宋_GB2312" w:hAnsi="Nimbus Roman No9 L" w:cs="Nimbus Roman No9 L"/>
          <w:sz w:val="32"/>
          <w:szCs w:val="32"/>
        </w:rPr>
        <w:tab/>
        <w:t>3</w:t>
      </w:r>
      <w:r>
        <w:rPr>
          <w:rFonts w:ascii="Nimbus Roman No9 L" w:eastAsia="仿宋_GB2312" w:hAnsi="Nimbus Roman No9 L" w:cs="Nimbus Roman No9 L"/>
          <w:sz w:val="32"/>
          <w:szCs w:val="32"/>
        </w:rPr>
        <w:fldChar w:fldCharType="end"/>
      </w:r>
      <w:r>
        <w:rPr>
          <w:rFonts w:ascii="Nimbus Roman No9 L" w:eastAsia="仿宋_GB2312" w:hAnsi="Nimbus Roman No9 L" w:cs="Nimbus Roman No9 L"/>
          <w:sz w:val="32"/>
          <w:szCs w:val="32"/>
        </w:rPr>
        <w:t>0</w:t>
      </w:r>
    </w:p>
    <w:p w14:paraId="2DBCDDB1" w14:textId="77777777" w:rsidR="002C2F49" w:rsidRDefault="00000000">
      <w:pPr>
        <w:pStyle w:val="TOC1"/>
        <w:tabs>
          <w:tab w:val="right" w:leader="dot" w:pos="8306"/>
        </w:tabs>
        <w:spacing w:line="560" w:lineRule="exact"/>
        <w:ind w:firstLineChars="200" w:firstLine="640"/>
        <w:rPr>
          <w:rFonts w:ascii="Nimbus Roman No9 L" w:eastAsia="仿宋_GB2312" w:hAnsi="Nimbus Roman No9 L" w:cs="Nimbus Roman No9 L" w:hint="eastAsia"/>
          <w:sz w:val="32"/>
          <w:szCs w:val="32"/>
        </w:rPr>
      </w:pPr>
      <w:hyperlink w:anchor="_Toc23954" w:history="1">
        <w:r>
          <w:rPr>
            <w:rFonts w:ascii="Nimbus Roman No9 L" w:eastAsia="仿宋_GB2312" w:hAnsi="Nimbus Roman No9 L" w:cs="Nimbus Roman No9 L"/>
            <w:sz w:val="32"/>
            <w:szCs w:val="32"/>
          </w:rPr>
          <w:t>七、职业培训制度</w:t>
        </w:r>
        <w:r>
          <w:rPr>
            <w:rFonts w:ascii="Nimbus Roman No9 L" w:eastAsia="仿宋_GB2312" w:hAnsi="Nimbus Roman No9 L" w:cs="Nimbus Roman No9 L"/>
            <w:sz w:val="32"/>
            <w:szCs w:val="32"/>
          </w:rPr>
          <w:tab/>
        </w:r>
      </w:hyperlink>
      <w:r>
        <w:rPr>
          <w:rFonts w:ascii="Nimbus Roman No9 L" w:eastAsia="仿宋_GB2312" w:hAnsi="Nimbus Roman No9 L" w:cs="Nimbus Roman No9 L"/>
          <w:sz w:val="32"/>
          <w:szCs w:val="32"/>
        </w:rPr>
        <w:t>35</w:t>
      </w:r>
    </w:p>
    <w:p w14:paraId="4191AC37" w14:textId="77777777" w:rsidR="002C2F49" w:rsidRDefault="00000000">
      <w:pPr>
        <w:pStyle w:val="TOC1"/>
        <w:tabs>
          <w:tab w:val="right" w:leader="dot" w:pos="8306"/>
        </w:tabs>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fldChar w:fldCharType="begin"/>
      </w:r>
      <w:r>
        <w:rPr>
          <w:rFonts w:ascii="Nimbus Roman No9 L" w:eastAsia="仿宋_GB2312" w:hAnsi="Nimbus Roman No9 L" w:cs="Nimbus Roman No9 L"/>
          <w:sz w:val="32"/>
          <w:szCs w:val="32"/>
        </w:rPr>
        <w:instrText xml:space="preserve"> HYPERLINK \l "_Toc23731" </w:instrText>
      </w:r>
      <w:r>
        <w:rPr>
          <w:rFonts w:ascii="Nimbus Roman No9 L" w:eastAsia="仿宋_GB2312" w:hAnsi="Nimbus Roman No9 L" w:cs="Nimbus Roman No9 L"/>
          <w:sz w:val="32"/>
          <w:szCs w:val="32"/>
        </w:rPr>
      </w:r>
      <w:r>
        <w:rPr>
          <w:rFonts w:ascii="Nimbus Roman No9 L" w:eastAsia="仿宋_GB2312" w:hAnsi="Nimbus Roman No9 L" w:cs="Nimbus Roman No9 L"/>
          <w:sz w:val="32"/>
          <w:szCs w:val="32"/>
        </w:rPr>
        <w:fldChar w:fldCharType="separate"/>
      </w:r>
      <w:r>
        <w:rPr>
          <w:rFonts w:ascii="Nimbus Roman No9 L" w:eastAsia="仿宋_GB2312" w:hAnsi="Nimbus Roman No9 L" w:cs="Nimbus Roman No9 L"/>
          <w:sz w:val="32"/>
          <w:szCs w:val="32"/>
        </w:rPr>
        <w:t>八、社会保险规定</w:t>
      </w:r>
      <w:r>
        <w:rPr>
          <w:rFonts w:ascii="Nimbus Roman No9 L" w:eastAsia="仿宋_GB2312" w:hAnsi="Nimbus Roman No9 L" w:cs="Nimbus Roman No9 L"/>
          <w:sz w:val="32"/>
          <w:szCs w:val="32"/>
        </w:rPr>
        <w:tab/>
        <w:t>36</w:t>
      </w:r>
    </w:p>
    <w:p w14:paraId="0C8881F4" w14:textId="77777777" w:rsidR="002C2F49" w:rsidRDefault="00000000">
      <w:pPr>
        <w:pStyle w:val="TOC1"/>
        <w:tabs>
          <w:tab w:val="right" w:leader="dot" w:pos="8306"/>
        </w:tabs>
        <w:spacing w:line="560" w:lineRule="exact"/>
        <w:ind w:firstLineChars="200" w:firstLine="640"/>
        <w:rPr>
          <w:rFonts w:ascii="Nimbus Roman No9 L" w:eastAsia="仿宋_GB2312" w:hAnsi="Nimbus Roman No9 L" w:cs="Nimbus Roman No9 L" w:hint="eastAsia"/>
          <w:sz w:val="32"/>
          <w:szCs w:val="32"/>
        </w:rPr>
      </w:pPr>
      <w:hyperlink w:anchor="_Toc5827" w:history="1">
        <w:r>
          <w:rPr>
            <w:rFonts w:ascii="Nimbus Roman No9 L" w:eastAsia="仿宋_GB2312" w:hAnsi="Nimbus Roman No9 L" w:cs="Nimbus Roman No9 L"/>
            <w:sz w:val="32"/>
            <w:szCs w:val="32"/>
          </w:rPr>
          <w:t>九、</w:t>
        </w:r>
      </w:hyperlink>
      <w:r>
        <w:rPr>
          <w:rFonts w:ascii="Nimbus Roman No9 L" w:eastAsia="仿宋_GB2312" w:hAnsi="Nimbus Roman No9 L" w:cs="Nimbus Roman No9 L"/>
          <w:sz w:val="32"/>
          <w:szCs w:val="32"/>
        </w:rPr>
        <w:t>特殊劳动保护</w:t>
      </w:r>
      <w:r>
        <w:rPr>
          <w:rFonts w:ascii="Nimbus Roman No9 L" w:eastAsia="仿宋_GB2312" w:hAnsi="Nimbus Roman No9 L" w:cs="Nimbus Roman No9 L"/>
          <w:sz w:val="32"/>
          <w:szCs w:val="32"/>
        </w:rPr>
        <w:tab/>
        <w:t>3</w:t>
      </w:r>
      <w:r>
        <w:rPr>
          <w:rFonts w:ascii="Nimbus Roman No9 L" w:eastAsia="仿宋_GB2312" w:hAnsi="Nimbus Roman No9 L" w:cs="Nimbus Roman No9 L"/>
          <w:sz w:val="32"/>
          <w:szCs w:val="32"/>
        </w:rPr>
        <w:fldChar w:fldCharType="end"/>
      </w:r>
      <w:r>
        <w:rPr>
          <w:rFonts w:ascii="Nimbus Roman No9 L" w:eastAsia="仿宋_GB2312" w:hAnsi="Nimbus Roman No9 L" w:cs="Nimbus Roman No9 L"/>
          <w:sz w:val="32"/>
          <w:szCs w:val="32"/>
        </w:rPr>
        <w:t>8</w:t>
      </w:r>
    </w:p>
    <w:p w14:paraId="6BEE1FD7" w14:textId="77777777" w:rsidR="002C2F49" w:rsidRDefault="00000000">
      <w:pPr>
        <w:spacing w:line="560" w:lineRule="exact"/>
        <w:rPr>
          <w:rFonts w:ascii="Nimbus Roman No9 L" w:eastAsia="仿宋_GB2312" w:hAnsi="Nimbus Roman No9 L" w:cs="Nimbus Roman No9 L" w:hint="eastAsia"/>
        </w:rPr>
      </w:pPr>
      <w:r>
        <w:rPr>
          <w:rFonts w:ascii="Nimbus Roman No9 L" w:eastAsia="仿宋_GB2312" w:hAnsi="Nimbus Roman No9 L" w:cs="Nimbus Roman No9 L"/>
          <w:sz w:val="32"/>
          <w:szCs w:val="32"/>
        </w:rPr>
        <w:t xml:space="preserve">　　</w:t>
      </w:r>
      <w:hyperlink w:anchor="_Toc5827" w:history="1">
        <w:r>
          <w:rPr>
            <w:rFonts w:ascii="Nimbus Roman No9 L" w:eastAsia="仿宋_GB2312" w:hAnsi="Nimbus Roman No9 L" w:cs="Nimbus Roman No9 L"/>
            <w:sz w:val="32"/>
            <w:szCs w:val="32"/>
          </w:rPr>
          <w:t>十、劳务派遣用工</w:t>
        </w:r>
        <w:r>
          <w:rPr>
            <w:rFonts w:ascii="Nimbus Roman No9 L" w:eastAsia="汉仪中秀体简" w:hAnsi="Nimbus Roman No9 L" w:cs="Nimbus Roman No9 L"/>
            <w:sz w:val="32"/>
            <w:szCs w:val="32"/>
          </w:rPr>
          <w:t>………………………………………4</w:t>
        </w:r>
      </w:hyperlink>
      <w:r>
        <w:rPr>
          <w:rFonts w:ascii="Nimbus Roman No9 L" w:eastAsia="仿宋_GB2312" w:hAnsi="Nimbus Roman No9 L" w:cs="Nimbus Roman No9 L"/>
          <w:sz w:val="32"/>
          <w:szCs w:val="32"/>
        </w:rPr>
        <w:t>4</w:t>
      </w:r>
    </w:p>
    <w:p w14:paraId="29486FC5"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fldChar w:fldCharType="end"/>
      </w:r>
      <w:r>
        <w:rPr>
          <w:rFonts w:ascii="Nimbus Roman No9 L" w:eastAsia="仿宋_GB2312" w:hAnsi="Nimbus Roman No9 L" w:cs="Nimbus Roman No9 L"/>
          <w:sz w:val="32"/>
          <w:szCs w:val="32"/>
        </w:rPr>
        <w:t>十一、非全日制用工</w:t>
      </w:r>
      <w:r>
        <w:rPr>
          <w:rFonts w:ascii="Nimbus Roman No9 L" w:eastAsia="汉仪中秀体简" w:hAnsi="Nimbus Roman No9 L" w:cs="Nimbus Roman No9 L"/>
          <w:sz w:val="32"/>
          <w:szCs w:val="32"/>
        </w:rPr>
        <w:t>……………………………………55</w:t>
      </w:r>
      <w:r>
        <w:rPr>
          <w:rFonts w:ascii="Nimbus Roman No9 L" w:eastAsia="仿宋_GB2312" w:hAnsi="Nimbus Roman No9 L" w:cs="Nimbus Roman No9 L"/>
          <w:sz w:val="32"/>
          <w:szCs w:val="32"/>
        </w:rPr>
        <w:tab/>
      </w:r>
      <w:r>
        <w:rPr>
          <w:rFonts w:ascii="Nimbus Roman No9 L" w:eastAsia="仿宋_GB2312" w:hAnsi="Nimbus Roman No9 L" w:cs="Nimbus Roman No9 L"/>
          <w:sz w:val="32"/>
          <w:szCs w:val="32"/>
        </w:rPr>
        <w:tab/>
      </w:r>
      <w:r>
        <w:rPr>
          <w:rFonts w:ascii="Nimbus Roman No9 L" w:eastAsia="仿宋_GB2312" w:hAnsi="Nimbus Roman No9 L" w:cs="Nimbus Roman No9 L"/>
          <w:sz w:val="32"/>
          <w:szCs w:val="32"/>
        </w:rPr>
        <w:tab/>
      </w:r>
    </w:p>
    <w:p w14:paraId="5AF4AB5C" w14:textId="77777777" w:rsidR="002C2F49" w:rsidRDefault="002C2F49">
      <w:pPr>
        <w:spacing w:line="560" w:lineRule="exact"/>
        <w:ind w:firstLineChars="200" w:firstLine="640"/>
        <w:rPr>
          <w:rFonts w:ascii="Nimbus Roman No9 L" w:eastAsia="仿宋_GB2312" w:hAnsi="Nimbus Roman No9 L" w:cs="Nimbus Roman No9 L" w:hint="eastAsia"/>
          <w:sz w:val="32"/>
          <w:szCs w:val="32"/>
        </w:rPr>
      </w:pPr>
    </w:p>
    <w:p w14:paraId="775EDD9B" w14:textId="77777777" w:rsidR="002C2F49" w:rsidRDefault="002C2F49">
      <w:pPr>
        <w:pStyle w:val="a5"/>
        <w:spacing w:line="560" w:lineRule="exact"/>
        <w:jc w:val="both"/>
        <w:rPr>
          <w:rFonts w:ascii="Nimbus Roman No9 L" w:hAnsi="Nimbus Roman No9 L" w:cs="Nimbus Roman No9 L" w:hint="eastAsia"/>
        </w:rPr>
      </w:pPr>
    </w:p>
    <w:p w14:paraId="0D6886D0" w14:textId="77777777" w:rsidR="002C2F49" w:rsidRDefault="002C2F49">
      <w:pPr>
        <w:spacing w:line="560" w:lineRule="exact"/>
        <w:ind w:firstLineChars="200" w:firstLine="640"/>
        <w:outlineLvl w:val="0"/>
        <w:rPr>
          <w:rFonts w:ascii="Nimbus Roman No9 L" w:eastAsia="仿宋_GB2312" w:hAnsi="Nimbus Roman No9 L" w:cs="Nimbus Roman No9 L" w:hint="eastAsia"/>
          <w:sz w:val="32"/>
          <w:szCs w:val="32"/>
        </w:rPr>
      </w:pPr>
      <w:bookmarkStart w:id="6" w:name="_Toc14967"/>
    </w:p>
    <w:p w14:paraId="7E0884A5" w14:textId="77777777" w:rsidR="002C2F49" w:rsidRDefault="002C2F49">
      <w:pPr>
        <w:spacing w:line="560" w:lineRule="exact"/>
        <w:ind w:firstLineChars="200" w:firstLine="640"/>
        <w:outlineLvl w:val="0"/>
        <w:rPr>
          <w:rFonts w:ascii="Nimbus Roman No9 L" w:eastAsia="仿宋_GB2312" w:hAnsi="Nimbus Roman No9 L" w:cs="Nimbus Roman No9 L" w:hint="eastAsia"/>
          <w:sz w:val="32"/>
          <w:szCs w:val="32"/>
        </w:rPr>
      </w:pPr>
    </w:p>
    <w:p w14:paraId="27D598CA" w14:textId="77777777" w:rsidR="002C2F49" w:rsidRDefault="002C2F49">
      <w:pPr>
        <w:spacing w:line="560" w:lineRule="exact"/>
        <w:ind w:firstLineChars="200" w:firstLine="640"/>
        <w:outlineLvl w:val="0"/>
        <w:rPr>
          <w:rFonts w:ascii="Nimbus Roman No9 L" w:eastAsia="仿宋_GB2312" w:hAnsi="Nimbus Roman No9 L" w:cs="Nimbus Roman No9 L" w:hint="eastAsia"/>
          <w:sz w:val="32"/>
          <w:szCs w:val="32"/>
        </w:rPr>
      </w:pPr>
    </w:p>
    <w:p w14:paraId="4853581F" w14:textId="77777777" w:rsidR="002C2F49" w:rsidRDefault="002C2F49">
      <w:pPr>
        <w:spacing w:line="560" w:lineRule="exact"/>
        <w:ind w:firstLineChars="200" w:firstLine="640"/>
        <w:outlineLvl w:val="0"/>
        <w:rPr>
          <w:rFonts w:ascii="Nimbus Roman No9 L" w:eastAsia="仿宋_GB2312" w:hAnsi="Nimbus Roman No9 L" w:cs="Nimbus Roman No9 L" w:hint="eastAsia"/>
          <w:sz w:val="32"/>
          <w:szCs w:val="32"/>
        </w:rPr>
      </w:pPr>
    </w:p>
    <w:p w14:paraId="406875D4" w14:textId="77777777" w:rsidR="002C2F49" w:rsidRDefault="002C2F49">
      <w:pPr>
        <w:spacing w:line="560" w:lineRule="exact"/>
        <w:ind w:firstLineChars="200" w:firstLine="640"/>
        <w:outlineLvl w:val="0"/>
        <w:rPr>
          <w:rFonts w:ascii="Nimbus Roman No9 L" w:eastAsia="仿宋_GB2312" w:hAnsi="Nimbus Roman No9 L" w:cs="Nimbus Roman No9 L" w:hint="eastAsia"/>
          <w:sz w:val="32"/>
          <w:szCs w:val="32"/>
        </w:rPr>
      </w:pPr>
    </w:p>
    <w:p w14:paraId="027D1452" w14:textId="77777777" w:rsidR="002C2F49" w:rsidRDefault="002C2F49">
      <w:pPr>
        <w:pStyle w:val="a5"/>
        <w:spacing w:line="560" w:lineRule="exact"/>
        <w:jc w:val="both"/>
        <w:rPr>
          <w:rFonts w:ascii="Nimbus Roman No9 L" w:hAnsi="Nimbus Roman No9 L" w:cs="Nimbus Roman No9 L" w:hint="eastAsia"/>
        </w:rPr>
      </w:pPr>
    </w:p>
    <w:p w14:paraId="13813A26" w14:textId="77777777" w:rsidR="002C2F49" w:rsidRDefault="002C2F49">
      <w:pPr>
        <w:spacing w:line="560" w:lineRule="exact"/>
        <w:ind w:firstLineChars="200" w:firstLine="640"/>
        <w:outlineLvl w:val="0"/>
        <w:rPr>
          <w:rFonts w:ascii="Nimbus Roman No9 L" w:eastAsia="仿宋_GB2312" w:hAnsi="Nimbus Roman No9 L" w:cs="Nimbus Roman No9 L" w:hint="eastAsia"/>
          <w:sz w:val="32"/>
          <w:szCs w:val="32"/>
        </w:rPr>
        <w:sectPr w:rsidR="002C2F49">
          <w:footerReference w:type="default" r:id="rId11"/>
          <w:pgSz w:w="11906" w:h="16838"/>
          <w:pgMar w:top="1984" w:right="1474" w:bottom="1417" w:left="1587" w:header="851" w:footer="992" w:gutter="0"/>
          <w:pgNumType w:fmt="numberInDash" w:start="1"/>
          <w:cols w:space="720"/>
          <w:docGrid w:type="lines" w:linePitch="312"/>
        </w:sectPr>
      </w:pPr>
    </w:p>
    <w:p w14:paraId="5FA08BA9" w14:textId="77777777" w:rsidR="002C2F49" w:rsidRDefault="002C2F49">
      <w:pPr>
        <w:pStyle w:val="a5"/>
        <w:spacing w:line="560" w:lineRule="exact"/>
        <w:jc w:val="both"/>
        <w:rPr>
          <w:rFonts w:ascii="Nimbus Roman No9 L" w:hAnsi="Nimbus Roman No9 L" w:cs="Nimbus Roman No9 L" w:hint="eastAsia"/>
        </w:rPr>
      </w:pPr>
    </w:p>
    <w:bookmarkEnd w:id="5"/>
    <w:bookmarkEnd w:id="6"/>
    <w:p w14:paraId="2D1ACAA8" w14:textId="77777777" w:rsidR="002C2F49" w:rsidRDefault="00000000">
      <w:pPr>
        <w:spacing w:line="560" w:lineRule="exact"/>
        <w:jc w:val="center"/>
        <w:outlineLvl w:val="0"/>
        <w:rPr>
          <w:rFonts w:ascii="Nimbus Roman No9 L" w:eastAsia="方正小标宋简体" w:hAnsi="Nimbus Roman No9 L" w:cs="Nimbus Roman No9 L" w:hint="eastAsia"/>
          <w:sz w:val="44"/>
          <w:szCs w:val="44"/>
        </w:rPr>
      </w:pPr>
      <w:r>
        <w:rPr>
          <w:rFonts w:ascii="Nimbus Roman No9 L" w:eastAsia="方正小标宋简体" w:hAnsi="Nimbus Roman No9 L" w:cs="Nimbus Roman No9 L"/>
          <w:sz w:val="44"/>
          <w:szCs w:val="44"/>
        </w:rPr>
        <w:t>黑龙江省企业劳动用工工作指引</w:t>
      </w:r>
    </w:p>
    <w:p w14:paraId="77DD56F6" w14:textId="77777777" w:rsidR="002C2F49" w:rsidRDefault="002C2F49">
      <w:pPr>
        <w:pStyle w:val="a5"/>
        <w:widowControl w:val="0"/>
        <w:spacing w:line="560" w:lineRule="exact"/>
        <w:jc w:val="both"/>
        <w:rPr>
          <w:rFonts w:ascii="Nimbus Roman No9 L" w:hAnsi="Nimbus Roman No9 L" w:cs="Nimbus Roman No9 L" w:hint="eastAsia"/>
        </w:rPr>
      </w:pPr>
    </w:p>
    <w:p w14:paraId="015E0399" w14:textId="77777777" w:rsidR="002C2F49" w:rsidRDefault="00000000">
      <w:pPr>
        <w:spacing w:line="560" w:lineRule="exact"/>
        <w:ind w:firstLineChars="200" w:firstLine="640"/>
        <w:outlineLvl w:val="0"/>
        <w:rPr>
          <w:rFonts w:ascii="Nimbus Roman No9 L" w:eastAsia="黑体" w:hAnsi="Nimbus Roman No9 L" w:cs="Nimbus Roman No9 L" w:hint="eastAsia"/>
          <w:sz w:val="32"/>
          <w:szCs w:val="32"/>
        </w:rPr>
      </w:pPr>
      <w:bookmarkStart w:id="7" w:name="_Toc1686"/>
      <w:r>
        <w:rPr>
          <w:rFonts w:ascii="Nimbus Roman No9 L" w:eastAsia="黑体" w:hAnsi="Nimbus Roman No9 L" w:cs="Nimbus Roman No9 L"/>
          <w:sz w:val="32"/>
          <w:szCs w:val="32"/>
        </w:rPr>
        <w:t>一、招聘录用管理</w:t>
      </w:r>
    </w:p>
    <w:p w14:paraId="0EBCAB2C"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招聘与录用是企业和劳动者双方通过要约和承诺，达成合意的过程。企业依法享有自主用人的权利。基于生产经营的需要，企业在招聘劳动者过程中可以设置相应的录用条件，以便选择合适的劳动者。</w:t>
      </w:r>
    </w:p>
    <w:p w14:paraId="76FF7F5D" w14:textId="77777777" w:rsidR="002C2F49"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（一）依法招聘录用</w:t>
      </w:r>
    </w:p>
    <w:p w14:paraId="42C609F5"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1.</w:t>
      </w:r>
      <w:r>
        <w:rPr>
          <w:rFonts w:ascii="Nimbus Roman No9 L" w:eastAsia="仿宋_GB2312" w:hAnsi="Nimbus Roman No9 L" w:cs="Nimbus Roman No9 L"/>
          <w:b/>
          <w:bCs/>
          <w:sz w:val="32"/>
          <w:szCs w:val="32"/>
        </w:rPr>
        <w:t>全面真实发布招聘信息</w:t>
      </w:r>
    </w:p>
    <w:p w14:paraId="4278E547"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招聘信息应当包括企业基本情况、招用人数、工作内容、招录条件、劳动报酬、福利待遇、社会保险等内容，以及法律、法规规定的其他内容。不得提供虚假招聘信息，发布虚假招聘广告。</w:t>
      </w:r>
    </w:p>
    <w:p w14:paraId="3300B680" w14:textId="77777777" w:rsidR="002C2F49" w:rsidRDefault="00000000">
      <w:pPr>
        <w:spacing w:line="560" w:lineRule="exact"/>
        <w:ind w:firstLineChars="200" w:firstLine="643"/>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《就业服务与就业管理规定》第十一条第二款、第十四条第一项</w:t>
      </w:r>
    </w:p>
    <w:p w14:paraId="3D6620F2"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2.</w:t>
      </w:r>
      <w:r>
        <w:rPr>
          <w:rFonts w:ascii="Nimbus Roman No9 L" w:eastAsia="仿宋_GB2312" w:hAnsi="Nimbus Roman No9 L" w:cs="Nimbus Roman No9 L"/>
          <w:b/>
          <w:bCs/>
          <w:sz w:val="32"/>
          <w:szCs w:val="32"/>
        </w:rPr>
        <w:t>履行如实告知义务</w:t>
      </w:r>
    </w:p>
    <w:p w14:paraId="120AB298" w14:textId="77777777" w:rsidR="002C2F49" w:rsidRDefault="00000000">
      <w:pPr>
        <w:spacing w:line="560" w:lineRule="exact"/>
        <w:ind w:firstLineChars="200" w:firstLine="640"/>
        <w:rPr>
          <w:rFonts w:ascii="Nimbus Roman No9 L" w:hAnsi="Nimbus Roman No9 L" w:cs="Nimbus Roman No9 L" w:hint="eastAsia"/>
        </w:rPr>
      </w:pPr>
      <w:r>
        <w:rPr>
          <w:rFonts w:ascii="Nimbus Roman No9 L" w:eastAsia="仿宋_GB2312" w:hAnsi="Nimbus Roman No9 L" w:cs="Nimbus Roman No9 L"/>
          <w:sz w:val="32"/>
          <w:szCs w:val="32"/>
        </w:rPr>
        <w:t>企业在招聘录用中，应当依法如实告知劳动者有关工作内容、工作条件、工作地点、职业危害、安全生产状况、劳动报酬以及劳动者要求了解的其他情况。劳动者应当如实向企业提供个人基本情况以及与应聘岗位直接相关的知识技能、工作经历、就业现状等情况，并出示相关证明。企业</w:t>
      </w:r>
      <w:r>
        <w:rPr>
          <w:rFonts w:ascii="Nimbus Roman No9 L" w:eastAsia="仿宋" w:hAnsi="Nimbus Roman No9 L" w:cs="Nimbus Roman No9 L"/>
          <w:sz w:val="31"/>
          <w:szCs w:val="31"/>
          <w:shd w:val="clear" w:color="auto" w:fill="FFFFFF"/>
        </w:rPr>
        <w:t>应当根据劳动者的要求，及时向其反馈是否录用的情况。</w:t>
      </w:r>
      <w:r>
        <w:rPr>
          <w:rFonts w:ascii="Nimbus Roman No9 L" w:hAnsi="Nimbus Roman No9 L" w:cs="Nimbus Roman No9 L"/>
        </w:rPr>
        <w:t xml:space="preserve">　</w:t>
      </w:r>
    </w:p>
    <w:p w14:paraId="3F721A0E" w14:textId="77777777" w:rsidR="002C2F49" w:rsidRDefault="00000000">
      <w:pPr>
        <w:spacing w:line="560" w:lineRule="exact"/>
        <w:ind w:firstLineChars="200" w:firstLine="643"/>
        <w:rPr>
          <w:rFonts w:ascii="Nimbus Roman No9 L" w:hAnsi="Nimbus Roman No9 L" w:cs="Nimbus Roman No9 L" w:hint="eastAsia"/>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《就业服务与就业管理规定》第七条、第十二条</w:t>
      </w:r>
    </w:p>
    <w:p w14:paraId="175E64B4" w14:textId="77777777" w:rsidR="002C2F49" w:rsidRDefault="00000000">
      <w:pPr>
        <w:numPr>
          <w:ilvl w:val="0"/>
          <w:numId w:val="1"/>
        </w:num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lastRenderedPageBreak/>
        <w:t>公平平等就业</w:t>
      </w:r>
    </w:p>
    <w:p w14:paraId="1B4A0A29"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 xml:space="preserve">　　企业应为劳动者提供平等的就业机会和公平的就业条件，不以民族、种族、性别、年龄、户籍、残疾、婚姻、生育、宗教信仰等原因进行排斥或限制。</w:t>
      </w:r>
    </w:p>
    <w:p w14:paraId="0274864A" w14:textId="77777777" w:rsidR="002C2F49" w:rsidRDefault="00000000">
      <w:pPr>
        <w:spacing w:line="560" w:lineRule="exact"/>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 xml:space="preserve">　　</w:t>
      </w:r>
      <w:r>
        <w:rPr>
          <w:rFonts w:ascii="Nimbus Roman No9 L" w:eastAsia="仿宋_GB2312" w:hAnsi="Nimbus Roman No9 L" w:cs="Nimbus Roman No9 L"/>
          <w:b/>
          <w:bCs/>
          <w:sz w:val="32"/>
          <w:szCs w:val="32"/>
        </w:rPr>
        <w:t>1.</w:t>
      </w:r>
      <w:r>
        <w:rPr>
          <w:rFonts w:ascii="Nimbus Roman No9 L" w:eastAsia="仿宋_GB2312" w:hAnsi="Nimbus Roman No9 L" w:cs="Nimbus Roman No9 L"/>
          <w:b/>
          <w:bCs/>
          <w:sz w:val="32"/>
          <w:szCs w:val="32"/>
        </w:rPr>
        <w:t>招聘过程不实施歧视</w:t>
      </w:r>
    </w:p>
    <w:p w14:paraId="4B506B9F"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）企业在招聘过程中，除国家另有规定外，招聘岗位不得限定为男性或者规定男性优先，不将限制结婚、生育或者婚姻、生育状况作为录用条件，不以性别为由拒绝录用妇女或者差别化地提高对妇女录用标准。</w:t>
      </w:r>
    </w:p>
    <w:p w14:paraId="673D8914"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）企业招用人员，应当依法对少数民族劳动者给予适当照顾。</w:t>
      </w:r>
    </w:p>
    <w:p w14:paraId="3EC0BEB3"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）企业招用人员，不得歧视残疾人。</w:t>
      </w:r>
      <w:r>
        <w:rPr>
          <w:rFonts w:ascii="Nimbus Roman No9 L" w:eastAsia="仿宋_GB2312" w:hAnsi="Nimbus Roman No9 L" w:cs="Nimbus Roman No9 L"/>
          <w:sz w:val="32"/>
          <w:szCs w:val="32"/>
        </w:rPr>
        <w:t xml:space="preserve">  </w:t>
      </w:r>
    </w:p>
    <w:p w14:paraId="0360AB3A" w14:textId="77777777" w:rsidR="002C2F49" w:rsidRDefault="00000000">
      <w:pPr>
        <w:pStyle w:val="a5"/>
        <w:spacing w:line="560" w:lineRule="exact"/>
        <w:jc w:val="both"/>
        <w:rPr>
          <w:rFonts w:ascii="Nimbus Roman No9 L" w:eastAsia="仿宋_GB2312" w:hAnsi="Nimbus Roman No9 L" w:cs="Nimbus Roman No9 L" w:hint="eastAsia"/>
          <w:b/>
          <w:bCs/>
          <w:sz w:val="32"/>
          <w:szCs w:val="32"/>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企业招用人员，不得以是传染病病原携带者为由拒绝录用。但是，经医学鉴定传染病病原携带者在治愈前或者排除传染嫌疑前，不得从事法律、行政法规和国务院卫生行政部门规定禁止从事的易使传染病扩散的工作。</w:t>
      </w:r>
      <w:r>
        <w:rPr>
          <w:rFonts w:ascii="Nimbus Roman No9 L" w:eastAsia="仿宋_GB2312" w:hAnsi="Nimbus Roman No9 L" w:cs="Nimbus Roman No9 L"/>
          <w:sz w:val="32"/>
          <w:szCs w:val="32"/>
        </w:rPr>
        <w:t xml:space="preserve">  </w:t>
      </w:r>
    </w:p>
    <w:p w14:paraId="2E958D83" w14:textId="77777777" w:rsidR="002C2F49" w:rsidRDefault="00000000">
      <w:pPr>
        <w:spacing w:line="560" w:lineRule="exact"/>
        <w:ind w:firstLineChars="200" w:firstLine="640"/>
        <w:rPr>
          <w:rFonts w:ascii="Nimbus Roman No9 L" w:eastAsia="仿宋_GB2312" w:hAnsi="Nimbus Roman No9 L" w:cs="Nimbus Roman No9 L" w:hint="eastAsia"/>
          <w:b/>
          <w:bCs/>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5</w:t>
      </w:r>
      <w:r>
        <w:rPr>
          <w:rFonts w:ascii="Nimbus Roman No9 L" w:eastAsia="仿宋_GB2312" w:hAnsi="Nimbus Roman No9 L" w:cs="Nimbus Roman No9 L"/>
          <w:sz w:val="32"/>
          <w:szCs w:val="32"/>
        </w:rPr>
        <w:t>）企业招用人员，不得对农村劳动者进城就业设置歧视性限制。</w:t>
      </w:r>
    </w:p>
    <w:p w14:paraId="3A62B255" w14:textId="77777777" w:rsidR="002C2F49" w:rsidRDefault="00000000">
      <w:pPr>
        <w:spacing w:line="560" w:lineRule="exact"/>
        <w:ind w:firstLineChars="200" w:firstLine="643"/>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《妇女权益保护法》第四十三条第（一）（四）（五）项，《就业促进法》第二十八条第二款、第二十九条第三款、第三十条、第三十一条</w:t>
      </w:r>
    </w:p>
    <w:p w14:paraId="77603540"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2.</w:t>
      </w:r>
      <w:r>
        <w:rPr>
          <w:rFonts w:ascii="Nimbus Roman No9 L" w:eastAsia="仿宋_GB2312" w:hAnsi="Nimbus Roman No9 L" w:cs="Nimbus Roman No9 L"/>
          <w:b/>
          <w:bCs/>
          <w:sz w:val="32"/>
          <w:szCs w:val="32"/>
        </w:rPr>
        <w:t>体检标准不含有歧视性内容</w:t>
      </w:r>
    </w:p>
    <w:p w14:paraId="40E7D84D"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企业在招聘过程中，不将乙肝病毒血清学指标作为体检标准，</w:t>
      </w:r>
      <w:r>
        <w:rPr>
          <w:rFonts w:ascii="Nimbus Roman No9 L" w:eastAsia="仿宋_GB2312" w:hAnsi="Nimbus Roman No9 L" w:cs="Nimbus Roman No9 L"/>
          <w:sz w:val="32"/>
          <w:szCs w:val="32"/>
        </w:rPr>
        <w:lastRenderedPageBreak/>
        <w:t>不将妊娠测试作为女性入职体检项目，未经劳动者同意不进行与工作性质、岗位无关的体检。</w:t>
      </w:r>
    </w:p>
    <w:p w14:paraId="1961EC26" w14:textId="77777777" w:rsidR="002C2F49" w:rsidRDefault="00000000">
      <w:pPr>
        <w:pStyle w:val="a5"/>
        <w:widowControl w:val="0"/>
        <w:spacing w:line="560" w:lineRule="exact"/>
        <w:ind w:firstLineChars="200" w:firstLine="643"/>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《就业服务与就业管理规定》第六十八条、《妇女权益保护法》第四十三条第（三）项</w:t>
      </w:r>
    </w:p>
    <w:p w14:paraId="5CAD300A" w14:textId="77777777" w:rsidR="002C2F49" w:rsidRDefault="00000000">
      <w:pPr>
        <w:pStyle w:val="a5"/>
        <w:widowControl w:val="0"/>
        <w:spacing w:line="560" w:lineRule="exact"/>
        <w:ind w:firstLineChars="200" w:firstLine="643"/>
        <w:jc w:val="both"/>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3.</w:t>
      </w:r>
      <w:r>
        <w:rPr>
          <w:rFonts w:ascii="Nimbus Roman No9 L" w:eastAsia="仿宋_GB2312" w:hAnsi="Nimbus Roman No9 L" w:cs="Nimbus Roman No9 L"/>
          <w:b/>
          <w:bCs/>
          <w:sz w:val="32"/>
          <w:szCs w:val="32"/>
        </w:rPr>
        <w:t>尊重个人隐私</w:t>
      </w:r>
    </w:p>
    <w:p w14:paraId="7B18DF59" w14:textId="77777777" w:rsidR="002C2F49" w:rsidRDefault="00000000">
      <w:pPr>
        <w:pStyle w:val="a5"/>
        <w:widowControl w:val="0"/>
        <w:spacing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除个人基本信息外，不进一步询问或者调查女性求职者的婚育情况。</w:t>
      </w:r>
    </w:p>
    <w:p w14:paraId="043D52DF" w14:textId="77777777" w:rsidR="002C2F49" w:rsidRDefault="00000000">
      <w:pPr>
        <w:pStyle w:val="a5"/>
        <w:widowControl w:val="0"/>
        <w:spacing w:line="560" w:lineRule="exact"/>
        <w:ind w:firstLineChars="200" w:firstLine="643"/>
        <w:jc w:val="both"/>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《妇女权益保护法》第四十三条第（一）项</w:t>
      </w:r>
    </w:p>
    <w:p w14:paraId="3FA0DA1A"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重点提示：</w:t>
      </w:r>
    </w:p>
    <w:p w14:paraId="18DBEDEA"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企业在招聘过程中，必须核查被招用人的身份证，不得招用无合法身份证件的人员、不得以招用人员为名牟取不正当利益或进行其他违法活动。</w:t>
      </w:r>
    </w:p>
    <w:p w14:paraId="4842F503"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除法律有特别规定外，企业不得招用未满</w:t>
      </w:r>
      <w:r>
        <w:rPr>
          <w:rFonts w:ascii="Nimbus Roman No9 L" w:eastAsia="仿宋_GB2312" w:hAnsi="Nimbus Roman No9 L" w:cs="Nimbus Roman No9 L"/>
          <w:sz w:val="32"/>
          <w:szCs w:val="32"/>
        </w:rPr>
        <w:t>16</w:t>
      </w:r>
      <w:r>
        <w:rPr>
          <w:rFonts w:ascii="Nimbus Roman No9 L" w:eastAsia="仿宋_GB2312" w:hAnsi="Nimbus Roman No9 L" w:cs="Nimbus Roman No9 L"/>
          <w:sz w:val="32"/>
          <w:szCs w:val="32"/>
        </w:rPr>
        <w:t>周岁的未成年人；不为不满</w:t>
      </w:r>
      <w:r>
        <w:rPr>
          <w:rFonts w:ascii="Nimbus Roman No9 L" w:eastAsia="仿宋_GB2312" w:hAnsi="Nimbus Roman No9 L" w:cs="Nimbus Roman No9 L"/>
          <w:sz w:val="32"/>
          <w:szCs w:val="32"/>
        </w:rPr>
        <w:t>16</w:t>
      </w:r>
      <w:r>
        <w:rPr>
          <w:rFonts w:ascii="Nimbus Roman No9 L" w:eastAsia="仿宋_GB2312" w:hAnsi="Nimbus Roman No9 L" w:cs="Nimbus Roman No9 L"/>
          <w:sz w:val="32"/>
          <w:szCs w:val="32"/>
        </w:rPr>
        <w:t>周岁的未成年人介绍就业；不以勤工俭学、实习、教学实践、职业技能培训为名，安排不满</w:t>
      </w:r>
      <w:r>
        <w:rPr>
          <w:rFonts w:ascii="Nimbus Roman No9 L" w:eastAsia="仿宋_GB2312" w:hAnsi="Nimbus Roman No9 L" w:cs="Nimbus Roman No9 L"/>
          <w:sz w:val="32"/>
          <w:szCs w:val="32"/>
        </w:rPr>
        <w:t>16</w:t>
      </w:r>
      <w:r>
        <w:rPr>
          <w:rFonts w:ascii="Nimbus Roman No9 L" w:eastAsia="仿宋_GB2312" w:hAnsi="Nimbus Roman No9 L" w:cs="Nimbus Roman No9 L"/>
          <w:sz w:val="32"/>
          <w:szCs w:val="32"/>
        </w:rPr>
        <w:t>周岁的未成年人从事生产经营性劳动；遵守《职业学校学生实习管理规定》等国家有关规定，不使用不满</w:t>
      </w:r>
      <w:r>
        <w:rPr>
          <w:rFonts w:ascii="Nimbus Roman No9 L" w:eastAsia="仿宋_GB2312" w:hAnsi="Nimbus Roman No9 L" w:cs="Nimbus Roman No9 L"/>
          <w:sz w:val="32"/>
          <w:szCs w:val="32"/>
        </w:rPr>
        <w:t>16</w:t>
      </w:r>
      <w:r>
        <w:rPr>
          <w:rFonts w:ascii="Nimbus Roman No9 L" w:eastAsia="仿宋_GB2312" w:hAnsi="Nimbus Roman No9 L" w:cs="Nimbus Roman No9 L"/>
          <w:sz w:val="32"/>
          <w:szCs w:val="32"/>
        </w:rPr>
        <w:t>周岁的未成年人从事劳动。</w:t>
      </w:r>
    </w:p>
    <w:p w14:paraId="4BBE471C"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企业要妥善保存录用人员的录用登记材料，不伪造录用登记材料。</w:t>
      </w:r>
    </w:p>
    <w:p w14:paraId="5DBAE0E6"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企业不扣押劳动者的居民身份证和其他证件，不要求劳动者提供担保或以其他名义向劳动者收取财物。</w:t>
      </w:r>
    </w:p>
    <w:p w14:paraId="6552CEB0" w14:textId="77777777" w:rsidR="002C2F49" w:rsidRDefault="00000000">
      <w:pPr>
        <w:spacing w:line="560" w:lineRule="exact"/>
        <w:ind w:firstLineChars="200" w:firstLine="643"/>
        <w:rPr>
          <w:rFonts w:ascii="Nimbus Roman No9 L" w:eastAsia="黑体"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《禁止使用童工规定》第四条、第八条，《就业服务与就业管理规定》第十四条第（四）（五）项，《劳动合同法》</w:t>
      </w:r>
      <w:r>
        <w:rPr>
          <w:rFonts w:ascii="Nimbus Roman No9 L" w:eastAsia="仿宋_GB2312" w:hAnsi="Nimbus Roman No9 L" w:cs="Nimbus Roman No9 L"/>
          <w:sz w:val="32"/>
          <w:szCs w:val="32"/>
        </w:rPr>
        <w:lastRenderedPageBreak/>
        <w:t>第九条，人力资源社会保障部办公厅等</w:t>
      </w:r>
      <w:r>
        <w:rPr>
          <w:rFonts w:ascii="Nimbus Roman No9 L" w:eastAsia="仿宋_GB2312" w:hAnsi="Nimbus Roman No9 L" w:cs="Nimbus Roman No9 L"/>
          <w:sz w:val="32"/>
          <w:szCs w:val="32"/>
        </w:rPr>
        <w:t>6</w:t>
      </w:r>
      <w:r>
        <w:rPr>
          <w:rFonts w:ascii="Nimbus Roman No9 L" w:eastAsia="仿宋_GB2312" w:hAnsi="Nimbus Roman No9 L" w:cs="Nimbus Roman No9 L"/>
          <w:sz w:val="32"/>
          <w:szCs w:val="32"/>
        </w:rPr>
        <w:t>部门《关于印发</w:t>
      </w:r>
      <w:r>
        <w:rPr>
          <w:rFonts w:ascii="Nimbus Roman No9 L" w:eastAsia="汉仪平安行粗简" w:hAnsi="Nimbus Roman No9 L" w:cs="Nimbus Roman No9 L"/>
          <w:sz w:val="32"/>
          <w:szCs w:val="32"/>
        </w:rPr>
        <w:t>〈</w:t>
      </w:r>
      <w:r>
        <w:rPr>
          <w:rFonts w:ascii="Nimbus Roman No9 L" w:eastAsia="仿宋_GB2312" w:hAnsi="Nimbus Roman No9 L" w:cs="Nimbus Roman No9 L"/>
          <w:sz w:val="32"/>
          <w:szCs w:val="32"/>
        </w:rPr>
        <w:t>消除工作场所童工和加强工作场所未成年工特殊劳动保护制度（参考文本）〉的通知》（人社厅发〔</w:t>
      </w:r>
      <w:r>
        <w:rPr>
          <w:rFonts w:ascii="Nimbus Roman No9 L" w:eastAsia="仿宋_GB2312" w:hAnsi="Nimbus Roman No9 L" w:cs="Nimbus Roman No9 L"/>
          <w:sz w:val="32"/>
          <w:szCs w:val="32"/>
        </w:rPr>
        <w:t>2023</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17</w:t>
      </w:r>
      <w:r>
        <w:rPr>
          <w:rFonts w:ascii="Nimbus Roman No9 L" w:eastAsia="仿宋_GB2312" w:hAnsi="Nimbus Roman No9 L" w:cs="Nimbus Roman No9 L"/>
          <w:sz w:val="32"/>
          <w:szCs w:val="32"/>
        </w:rPr>
        <w:t>号）</w:t>
      </w:r>
    </w:p>
    <w:p w14:paraId="34D02ECC" w14:textId="77777777" w:rsidR="002C2F49" w:rsidRDefault="00000000">
      <w:pPr>
        <w:spacing w:line="560" w:lineRule="exact"/>
        <w:ind w:firstLineChars="200" w:firstLine="640"/>
        <w:outlineLvl w:val="0"/>
        <w:rPr>
          <w:rFonts w:ascii="Nimbus Roman No9 L" w:eastAsia="黑体" w:hAnsi="Nimbus Roman No9 L" w:cs="Nimbus Roman No9 L" w:hint="eastAsia"/>
          <w:sz w:val="32"/>
          <w:szCs w:val="32"/>
        </w:rPr>
      </w:pPr>
      <w:r>
        <w:rPr>
          <w:rFonts w:ascii="Nimbus Roman No9 L" w:eastAsia="黑体" w:hAnsi="Nimbus Roman No9 L" w:cs="Nimbus Roman No9 L"/>
          <w:sz w:val="32"/>
          <w:szCs w:val="32"/>
        </w:rPr>
        <w:t>二、劳动合同制度</w:t>
      </w:r>
      <w:bookmarkEnd w:id="7"/>
    </w:p>
    <w:p w14:paraId="31A0216D" w14:textId="77777777" w:rsidR="002C2F49" w:rsidRDefault="00000000">
      <w:pPr>
        <w:spacing w:line="560" w:lineRule="exact"/>
        <w:ind w:firstLineChars="200" w:firstLine="640"/>
        <w:outlineLvl w:val="1"/>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劳动合同是企业与劳动者建立劳动关系，明确双方权利义务的协议。实施劳动合同制度对于保障劳动关系双方合法权益，稳定企业劳动关系，发挥劳动者积极性和创造性，促进企业持续健康发展都具有十分重要的意义。</w:t>
      </w:r>
    </w:p>
    <w:p w14:paraId="672F19DA" w14:textId="77777777" w:rsidR="002C2F49" w:rsidRDefault="00000000">
      <w:pPr>
        <w:spacing w:line="560" w:lineRule="exact"/>
        <w:ind w:firstLineChars="200" w:firstLine="640"/>
        <w:outlineLvl w:val="1"/>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（一）劳动合同订立</w:t>
      </w:r>
    </w:p>
    <w:p w14:paraId="14FFB66F" w14:textId="77777777" w:rsidR="002C2F49" w:rsidRDefault="00000000">
      <w:pPr>
        <w:pStyle w:val="FootnoteText"/>
        <w:spacing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企业与劳动者建立劳动关系，应当订立书面劳动合同（非全日制用工可订立口头协议）。企业与劳动者协商一致，可以采用电子形式订立书面劳动合同。企业应以劳动合同用工为基本的用工形式，以劳务派遣用工及其他灵活用工为补充形式。</w:t>
      </w:r>
    </w:p>
    <w:p w14:paraId="31068BEE"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1.</w:t>
      </w:r>
      <w:r>
        <w:rPr>
          <w:rFonts w:ascii="Nimbus Roman No9 L" w:eastAsia="仿宋_GB2312" w:hAnsi="Nimbus Roman No9 L" w:cs="Nimbus Roman No9 L"/>
          <w:b/>
          <w:bCs/>
          <w:sz w:val="32"/>
          <w:szCs w:val="32"/>
        </w:rPr>
        <w:t>劳动合同种类</w:t>
      </w:r>
    </w:p>
    <w:p w14:paraId="6332E780"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分为固定期限劳动合同、无固定期限劳动合同、以完成一定工作任务为期限的劳动合同。</w:t>
      </w:r>
    </w:p>
    <w:p w14:paraId="32E802A0"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）固定期限劳动合同，是指企业与劳动者约定合同终止时间的劳动合同。企业与劳动者协商一致，可以订立固定期限劳动合同。</w:t>
      </w:r>
    </w:p>
    <w:p w14:paraId="09B987E6"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）无固定期限劳动合同，是指企业与劳动者约定无确定终止时间的劳动合同。</w:t>
      </w:r>
    </w:p>
    <w:p w14:paraId="2D9F38E1"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企业与劳动者协商一致，可以订立无固定期限劳动合同。有下列情形之一，劳动者提出或者同意续订、订立劳动合同的，除</w:t>
      </w:r>
      <w:r>
        <w:rPr>
          <w:rFonts w:ascii="Nimbus Roman No9 L" w:eastAsia="仿宋_GB2312" w:hAnsi="Nimbus Roman No9 L" w:cs="Nimbus Roman No9 L"/>
          <w:sz w:val="32"/>
          <w:szCs w:val="32"/>
        </w:rPr>
        <w:lastRenderedPageBreak/>
        <w:t>劳动者提出订立固定期限劳动合同外，应当订立无固定期限劳动合同：</w:t>
      </w:r>
      <w:r>
        <w:rPr>
          <w:rFonts w:ascii="Nimbus Roman No9 L" w:eastAsia="仿宋_GB2312" w:hAnsi="Nimbus Roman No9 L" w:cs="Nimbus Roman No9 L"/>
          <w:sz w:val="32"/>
          <w:szCs w:val="32"/>
        </w:rPr>
        <w:t>①</w:t>
      </w:r>
      <w:r>
        <w:rPr>
          <w:rFonts w:ascii="Nimbus Roman No9 L" w:eastAsia="仿宋_GB2312" w:hAnsi="Nimbus Roman No9 L" w:cs="Nimbus Roman No9 L"/>
          <w:sz w:val="32"/>
          <w:szCs w:val="32"/>
        </w:rPr>
        <w:t>劳动者在该企业连续工作满十年的；</w:t>
      </w:r>
      <w:r>
        <w:rPr>
          <w:rFonts w:ascii="Nimbus Roman No9 L" w:eastAsia="仿宋_GB2312" w:hAnsi="Nimbus Roman No9 L" w:cs="Nimbus Roman No9 L"/>
          <w:sz w:val="32"/>
          <w:szCs w:val="32"/>
        </w:rPr>
        <w:t>②</w:t>
      </w:r>
      <w:r>
        <w:rPr>
          <w:rFonts w:ascii="Nimbus Roman No9 L" w:eastAsia="仿宋_GB2312" w:hAnsi="Nimbus Roman No9 L" w:cs="Nimbus Roman No9 L"/>
          <w:sz w:val="32"/>
          <w:szCs w:val="32"/>
        </w:rPr>
        <w:t>企业初次实行劳动合同制度或者</w:t>
      </w:r>
      <w:hyperlink r:id="rId12" w:tgtFrame="https://baike.so.com/doc/_blank" w:history="1">
        <w:r>
          <w:rPr>
            <w:rFonts w:ascii="Nimbus Roman No9 L" w:eastAsia="仿宋_GB2312" w:hAnsi="Nimbus Roman No9 L" w:cs="Nimbus Roman No9 L"/>
            <w:sz w:val="32"/>
            <w:szCs w:val="32"/>
          </w:rPr>
          <w:t>国有企业</w:t>
        </w:r>
      </w:hyperlink>
      <w:r>
        <w:rPr>
          <w:rFonts w:ascii="Nimbus Roman No9 L" w:eastAsia="仿宋_GB2312" w:hAnsi="Nimbus Roman No9 L" w:cs="Nimbus Roman No9 L"/>
          <w:sz w:val="32"/>
          <w:szCs w:val="32"/>
        </w:rPr>
        <w:t>改制重新订立劳动合同时，劳动者在该企业连续工作满十年且距</w:t>
      </w:r>
      <w:hyperlink r:id="rId13" w:tgtFrame="https://baike.so.com/doc/_blank" w:history="1">
        <w:r>
          <w:rPr>
            <w:rFonts w:ascii="Nimbus Roman No9 L" w:eastAsia="仿宋_GB2312" w:hAnsi="Nimbus Roman No9 L" w:cs="Nimbus Roman No9 L"/>
            <w:sz w:val="32"/>
            <w:szCs w:val="32"/>
          </w:rPr>
          <w:t>法定退休年龄</w:t>
        </w:r>
      </w:hyperlink>
      <w:r>
        <w:rPr>
          <w:rFonts w:ascii="Nimbus Roman No9 L" w:eastAsia="仿宋_GB2312" w:hAnsi="Nimbus Roman No9 L" w:cs="Nimbus Roman No9 L"/>
          <w:sz w:val="32"/>
          <w:szCs w:val="32"/>
        </w:rPr>
        <w:t>不足十年的；</w:t>
      </w:r>
      <w:r>
        <w:rPr>
          <w:rFonts w:ascii="Nimbus Roman No9 L" w:eastAsia="仿宋_GB2312" w:hAnsi="Nimbus Roman No9 L" w:cs="Nimbus Roman No9 L"/>
          <w:sz w:val="32"/>
          <w:szCs w:val="32"/>
        </w:rPr>
        <w:t>③</w:t>
      </w:r>
      <w:r>
        <w:rPr>
          <w:rFonts w:ascii="Nimbus Roman No9 L" w:eastAsia="仿宋_GB2312" w:hAnsi="Nimbus Roman No9 L" w:cs="Nimbus Roman No9 L"/>
          <w:sz w:val="32"/>
          <w:szCs w:val="32"/>
        </w:rPr>
        <w:t>连续订立二次固定期限劳动合同，且劳动者没有</w:t>
      </w:r>
      <w:hyperlink r:id="rId14" w:history="1">
        <w:r>
          <w:rPr>
            <w:rFonts w:ascii="Nimbus Roman No9 L" w:eastAsia="仿宋_GB2312" w:hAnsi="Nimbus Roman No9 L" w:cs="Nimbus Roman No9 L"/>
            <w:sz w:val="32"/>
            <w:szCs w:val="32"/>
          </w:rPr>
          <w:t>《劳动合同法》</w:t>
        </w:r>
      </w:hyperlink>
      <w:r>
        <w:rPr>
          <w:rFonts w:ascii="Nimbus Roman No9 L" w:eastAsia="仿宋_GB2312" w:hAnsi="Nimbus Roman No9 L" w:cs="Nimbus Roman No9 L"/>
          <w:sz w:val="32"/>
          <w:szCs w:val="32"/>
        </w:rPr>
        <w:t>第三十九条和第四十条第一项、第二项规定的情形，续订劳动合同的。</w:t>
      </w:r>
    </w:p>
    <w:p w14:paraId="5055DDAA"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企业自用工之日起满一年不与劳动者订立书面劳动合同的，视为企业与劳动者已订立无固定期限劳动合同。</w:t>
      </w:r>
    </w:p>
    <w:p w14:paraId="09259901"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）以完成一定工作任务为期限的劳动合同，是指企业与劳动者约定以某项工作的完成为合同期限的劳动合同。企业与劳动者协商一致，可以订立以完成一定工作任务为期限的劳动合同。</w:t>
      </w:r>
    </w:p>
    <w:p w14:paraId="026B7177" w14:textId="77777777" w:rsidR="002C2F49" w:rsidRDefault="00000000">
      <w:pPr>
        <w:spacing w:line="560" w:lineRule="exact"/>
        <w:ind w:firstLineChars="200" w:firstLine="643"/>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《劳动合同法》第十二条、第十三条、第十四条、第十五条</w:t>
      </w:r>
    </w:p>
    <w:p w14:paraId="6EEC9B40"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2.</w:t>
      </w:r>
      <w:r>
        <w:rPr>
          <w:rFonts w:ascii="Nimbus Roman No9 L" w:eastAsia="仿宋_GB2312" w:hAnsi="Nimbus Roman No9 L" w:cs="Nimbus Roman No9 L"/>
          <w:b/>
          <w:bCs/>
          <w:sz w:val="32"/>
          <w:szCs w:val="32"/>
        </w:rPr>
        <w:t>劳动合同应当具备条款</w:t>
      </w:r>
    </w:p>
    <w:p w14:paraId="060CC8DD"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劳动合同应当包括九项必备条款：企业名称、住所和法定代表人或者主要负责人；劳动者姓名、住址和居民身份证或者其他有效身份证件号码；劳动合同期限；工作内容和工作地点；工作时间和休息休假；劳动报酬；社会保险；劳动保护、劳动条件和职业危害保护；法律、法规规定应当纳入劳动合同的其他事项。除必备条款外，企业可以和劳动者依法约定试用期、培训、保守秘密、补充保险和福利待遇等其他事项。</w:t>
      </w:r>
    </w:p>
    <w:p w14:paraId="33826BFA" w14:textId="77777777" w:rsidR="002C2F49" w:rsidRDefault="00000000">
      <w:pPr>
        <w:spacing w:line="560" w:lineRule="exact"/>
        <w:ind w:firstLineChars="200" w:firstLine="643"/>
        <w:outlineLvl w:val="2"/>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《劳动合同法》第十七条</w:t>
      </w:r>
    </w:p>
    <w:p w14:paraId="2D75174F" w14:textId="77777777" w:rsidR="002C2F49" w:rsidRDefault="00000000">
      <w:pPr>
        <w:spacing w:line="560" w:lineRule="exact"/>
        <w:ind w:firstLineChars="200" w:firstLine="643"/>
        <w:outlineLvl w:val="2"/>
        <w:rPr>
          <w:rFonts w:ascii="Nimbus Roman No9 L" w:eastAsia="仿宋_GB2312" w:hAnsi="Nimbus Roman No9 L" w:cs="Nimbus Roman No9 L" w:hint="eastAsia"/>
          <w:b/>
          <w:bCs/>
          <w:kern w:val="0"/>
          <w:sz w:val="32"/>
          <w:szCs w:val="32"/>
          <w:lang w:bidi="ar"/>
        </w:rPr>
      </w:pPr>
      <w:r>
        <w:rPr>
          <w:rFonts w:ascii="Nimbus Roman No9 L" w:eastAsia="仿宋_GB2312" w:hAnsi="Nimbus Roman No9 L" w:cs="Nimbus Roman No9 L"/>
          <w:b/>
          <w:bCs/>
          <w:kern w:val="0"/>
          <w:sz w:val="32"/>
          <w:szCs w:val="32"/>
          <w:lang w:bidi="ar"/>
        </w:rPr>
        <w:t>3.</w:t>
      </w:r>
      <w:r>
        <w:rPr>
          <w:rFonts w:ascii="Nimbus Roman No9 L" w:eastAsia="仿宋_GB2312" w:hAnsi="Nimbus Roman No9 L" w:cs="Nimbus Roman No9 L"/>
          <w:b/>
          <w:bCs/>
          <w:kern w:val="0"/>
          <w:sz w:val="32"/>
          <w:szCs w:val="32"/>
          <w:lang w:bidi="ar"/>
        </w:rPr>
        <w:t>劳动合同的试用期</w:t>
      </w:r>
    </w:p>
    <w:p w14:paraId="000C021A" w14:textId="77777777" w:rsidR="002C2F49" w:rsidRDefault="00000000">
      <w:pPr>
        <w:spacing w:line="560" w:lineRule="exact"/>
        <w:ind w:firstLineChars="200" w:firstLine="640"/>
        <w:outlineLvl w:val="2"/>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lastRenderedPageBreak/>
        <w:t>企业可以与劳动者在劳动合同中约定试用期，试用期包含在劳动合同期限内。劳动合同仅约定试用期的，试用期不成立，该期限为劳动合同期限。同一企业与同一劳动者只能约定一次试用期。</w:t>
      </w:r>
    </w:p>
    <w:p w14:paraId="67B94F19"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t>（</w:t>
      </w:r>
      <w:r>
        <w:rPr>
          <w:rFonts w:ascii="Nimbus Roman No9 L" w:eastAsia="仿宋_GB2312" w:hAnsi="Nimbus Roman No9 L" w:cs="Nimbus Roman No9 L"/>
          <w:kern w:val="0"/>
          <w:sz w:val="32"/>
          <w:szCs w:val="32"/>
          <w:lang w:bidi="ar"/>
        </w:rPr>
        <w:t>1</w:t>
      </w:r>
      <w:r>
        <w:rPr>
          <w:rFonts w:ascii="Nimbus Roman No9 L" w:eastAsia="仿宋_GB2312" w:hAnsi="Nimbus Roman No9 L" w:cs="Nimbus Roman No9 L"/>
          <w:kern w:val="0"/>
          <w:sz w:val="32"/>
          <w:szCs w:val="32"/>
          <w:lang w:bidi="ar"/>
        </w:rPr>
        <w:t>）试用期期限。</w:t>
      </w:r>
      <w:r>
        <w:rPr>
          <w:rFonts w:ascii="Nimbus Roman No9 L" w:eastAsia="仿宋_GB2312" w:hAnsi="Nimbus Roman No9 L" w:cs="Nimbus Roman No9 L"/>
          <w:sz w:val="32"/>
          <w:szCs w:val="32"/>
        </w:rPr>
        <w:t>①</w:t>
      </w:r>
      <w:r>
        <w:rPr>
          <w:rFonts w:ascii="Nimbus Roman No9 L" w:eastAsia="仿宋_GB2312" w:hAnsi="Nimbus Roman No9 L" w:cs="Nimbus Roman No9 L"/>
          <w:kern w:val="0"/>
          <w:sz w:val="32"/>
          <w:szCs w:val="32"/>
          <w:lang w:bidi="ar"/>
        </w:rPr>
        <w:t>劳动合同期限为三个月以上不满一年的，试用期不得超过一个月；</w:t>
      </w:r>
      <w:r>
        <w:rPr>
          <w:rFonts w:ascii="Nimbus Roman No9 L" w:eastAsia="仿宋_GB2312" w:hAnsi="Nimbus Roman No9 L" w:cs="Nimbus Roman No9 L"/>
          <w:sz w:val="32"/>
          <w:szCs w:val="32"/>
        </w:rPr>
        <w:t>②</w:t>
      </w:r>
      <w:r>
        <w:rPr>
          <w:rFonts w:ascii="Nimbus Roman No9 L" w:eastAsia="仿宋_GB2312" w:hAnsi="Nimbus Roman No9 L" w:cs="Nimbus Roman No9 L"/>
          <w:sz w:val="32"/>
          <w:szCs w:val="32"/>
        </w:rPr>
        <w:t>劳动</w:t>
      </w:r>
      <w:r>
        <w:rPr>
          <w:rFonts w:ascii="Nimbus Roman No9 L" w:eastAsia="仿宋_GB2312" w:hAnsi="Nimbus Roman No9 L" w:cs="Nimbus Roman No9 L"/>
          <w:kern w:val="0"/>
          <w:sz w:val="32"/>
          <w:szCs w:val="32"/>
          <w:lang w:bidi="ar"/>
        </w:rPr>
        <w:t>合同期限一年以上不满三年的，试用期不得超过二个月；</w:t>
      </w:r>
      <w:r>
        <w:rPr>
          <w:rFonts w:ascii="Nimbus Roman No9 L" w:eastAsia="仿宋_GB2312" w:hAnsi="Nimbus Roman No9 L" w:cs="Nimbus Roman No9 L"/>
          <w:sz w:val="32"/>
          <w:szCs w:val="32"/>
        </w:rPr>
        <w:t>③</w:t>
      </w:r>
      <w:r>
        <w:rPr>
          <w:rFonts w:ascii="Nimbus Roman No9 L" w:eastAsia="仿宋_GB2312" w:hAnsi="Nimbus Roman No9 L" w:cs="Nimbus Roman No9 L"/>
          <w:kern w:val="0"/>
          <w:sz w:val="32"/>
          <w:szCs w:val="32"/>
          <w:lang w:bidi="ar"/>
        </w:rPr>
        <w:t>三年以上固定期限和无固定期限的劳动合同，试用期不得超过六个月。</w:t>
      </w:r>
    </w:p>
    <w:p w14:paraId="4B1C6001" w14:textId="77777777" w:rsidR="002C2F49" w:rsidRDefault="00000000">
      <w:pPr>
        <w:spacing w:line="560" w:lineRule="exact"/>
        <w:ind w:firstLineChars="200" w:firstLine="640"/>
        <w:rPr>
          <w:rFonts w:ascii="Nimbus Roman No9 L" w:hAnsi="Nimbus Roman No9 L" w:cs="Nimbus Roman No9 L" w:hint="eastAsia"/>
        </w:rPr>
      </w:pPr>
      <w:r>
        <w:rPr>
          <w:rFonts w:ascii="Nimbus Roman No9 L" w:eastAsia="仿宋_GB2312" w:hAnsi="Nimbus Roman No9 L" w:cs="Nimbus Roman No9 L"/>
          <w:kern w:val="0"/>
          <w:sz w:val="32"/>
          <w:szCs w:val="32"/>
          <w:lang w:bidi="ar"/>
        </w:rPr>
        <w:t>（</w:t>
      </w:r>
      <w:r>
        <w:rPr>
          <w:rFonts w:ascii="Nimbus Roman No9 L" w:eastAsia="仿宋_GB2312" w:hAnsi="Nimbus Roman No9 L" w:cs="Nimbus Roman No9 L"/>
          <w:kern w:val="0"/>
          <w:sz w:val="32"/>
          <w:szCs w:val="32"/>
          <w:lang w:bidi="ar"/>
        </w:rPr>
        <w:t>2</w:t>
      </w:r>
      <w:r>
        <w:rPr>
          <w:rFonts w:ascii="Nimbus Roman No9 L" w:eastAsia="仿宋_GB2312" w:hAnsi="Nimbus Roman No9 L" w:cs="Nimbus Roman No9 L"/>
          <w:kern w:val="0"/>
          <w:sz w:val="32"/>
          <w:szCs w:val="32"/>
          <w:lang w:bidi="ar"/>
        </w:rPr>
        <w:t>）不能约定试用期的劳动合同。</w:t>
      </w:r>
      <w:r>
        <w:rPr>
          <w:rFonts w:ascii="Nimbus Roman No9 L" w:eastAsia="仿宋_GB2312" w:hAnsi="Nimbus Roman No9 L" w:cs="Nimbus Roman No9 L"/>
          <w:sz w:val="32"/>
          <w:szCs w:val="32"/>
        </w:rPr>
        <w:t>①</w:t>
      </w:r>
      <w:r>
        <w:rPr>
          <w:rFonts w:ascii="Nimbus Roman No9 L" w:eastAsia="仿宋_GB2312" w:hAnsi="Nimbus Roman No9 L" w:cs="Nimbus Roman No9 L"/>
          <w:kern w:val="0"/>
          <w:sz w:val="32"/>
          <w:szCs w:val="32"/>
          <w:lang w:bidi="ar"/>
        </w:rPr>
        <w:t>劳动合同期限不满</w:t>
      </w:r>
      <w:r>
        <w:rPr>
          <w:rFonts w:ascii="Nimbus Roman No9 L" w:eastAsia="仿宋_GB2312" w:hAnsi="Nimbus Roman No9 L" w:cs="Nimbus Roman No9 L"/>
          <w:kern w:val="0"/>
          <w:sz w:val="32"/>
          <w:szCs w:val="32"/>
          <w:lang w:bidi="ar"/>
        </w:rPr>
        <w:t>3</w:t>
      </w:r>
      <w:r>
        <w:rPr>
          <w:rFonts w:ascii="Nimbus Roman No9 L" w:eastAsia="仿宋_GB2312" w:hAnsi="Nimbus Roman No9 L" w:cs="Nimbus Roman No9 L"/>
          <w:kern w:val="0"/>
          <w:sz w:val="32"/>
          <w:szCs w:val="32"/>
          <w:lang w:bidi="ar"/>
        </w:rPr>
        <w:t>个月的；</w:t>
      </w:r>
      <w:r>
        <w:rPr>
          <w:rFonts w:ascii="Nimbus Roman No9 L" w:eastAsia="仿宋_GB2312" w:hAnsi="Nimbus Roman No9 L" w:cs="Nimbus Roman No9 L"/>
          <w:sz w:val="32"/>
          <w:szCs w:val="32"/>
        </w:rPr>
        <w:t>②</w:t>
      </w:r>
      <w:r>
        <w:rPr>
          <w:rFonts w:ascii="Nimbus Roman No9 L" w:eastAsia="仿宋_GB2312" w:hAnsi="Nimbus Roman No9 L" w:cs="Nimbus Roman No9 L"/>
          <w:kern w:val="0"/>
          <w:sz w:val="32"/>
          <w:szCs w:val="32"/>
          <w:lang w:bidi="ar"/>
        </w:rPr>
        <w:t>以完成一定工作任务为期限的劳动合同；</w:t>
      </w:r>
      <w:r>
        <w:rPr>
          <w:rFonts w:ascii="Nimbus Roman No9 L" w:eastAsia="仿宋_GB2312" w:hAnsi="Nimbus Roman No9 L" w:cs="Nimbus Roman No9 L"/>
          <w:kern w:val="0"/>
          <w:sz w:val="32"/>
          <w:szCs w:val="32"/>
          <w:lang w:bidi="ar"/>
        </w:rPr>
        <w:t>③</w:t>
      </w:r>
      <w:r>
        <w:rPr>
          <w:rFonts w:ascii="Nimbus Roman No9 L" w:eastAsia="仿宋_GB2312" w:hAnsi="Nimbus Roman No9 L" w:cs="Nimbus Roman No9 L"/>
          <w:kern w:val="0"/>
          <w:sz w:val="32"/>
          <w:szCs w:val="32"/>
          <w:lang w:bidi="ar"/>
        </w:rPr>
        <w:t>非全日制用工的劳动合同。</w:t>
      </w:r>
    </w:p>
    <w:p w14:paraId="1A9BD963"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）试用期工资。劳动者在试用期的工资不得低于本单位相同岗位最低档工资的</w:t>
      </w:r>
      <w:r>
        <w:rPr>
          <w:rFonts w:ascii="Nimbus Roman No9 L" w:eastAsia="仿宋_GB2312" w:hAnsi="Nimbus Roman No9 L" w:cs="Nimbus Roman No9 L"/>
          <w:sz w:val="32"/>
          <w:szCs w:val="32"/>
        </w:rPr>
        <w:t>80%</w:t>
      </w:r>
      <w:r>
        <w:rPr>
          <w:rFonts w:ascii="Nimbus Roman No9 L" w:eastAsia="仿宋_GB2312" w:hAnsi="Nimbus Roman No9 L" w:cs="Nimbus Roman No9 L"/>
          <w:sz w:val="32"/>
          <w:szCs w:val="32"/>
        </w:rPr>
        <w:t>或者不得低于劳动合同约定工资的</w:t>
      </w:r>
      <w:r>
        <w:rPr>
          <w:rFonts w:ascii="Nimbus Roman No9 L" w:eastAsia="仿宋_GB2312" w:hAnsi="Nimbus Roman No9 L" w:cs="Nimbus Roman No9 L"/>
          <w:sz w:val="32"/>
          <w:szCs w:val="32"/>
        </w:rPr>
        <w:t>80%</w:t>
      </w:r>
      <w:r>
        <w:rPr>
          <w:rFonts w:ascii="Nimbus Roman No9 L" w:eastAsia="仿宋_GB2312" w:hAnsi="Nimbus Roman No9 L" w:cs="Nimbus Roman No9 L"/>
          <w:sz w:val="32"/>
          <w:szCs w:val="32"/>
        </w:rPr>
        <w:t>，并不得低于用人单位所在地的最低工资标准。</w:t>
      </w:r>
    </w:p>
    <w:p w14:paraId="67EF6854" w14:textId="77777777" w:rsidR="002C2F49" w:rsidRDefault="00000000">
      <w:pPr>
        <w:spacing w:line="560" w:lineRule="exact"/>
        <w:ind w:firstLineChars="200" w:firstLine="640"/>
        <w:outlineLvl w:val="2"/>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lang w:bidi="ar"/>
        </w:rPr>
        <w:t>（</w:t>
      </w:r>
      <w:r>
        <w:rPr>
          <w:rFonts w:ascii="Nimbus Roman No9 L" w:eastAsia="仿宋_GB2312" w:hAnsi="Nimbus Roman No9 L" w:cs="Nimbus Roman No9 L"/>
          <w:kern w:val="0"/>
          <w:sz w:val="32"/>
          <w:szCs w:val="32"/>
          <w:lang w:bidi="ar"/>
        </w:rPr>
        <w:t>4</w:t>
      </w:r>
      <w:r>
        <w:rPr>
          <w:rFonts w:ascii="Nimbus Roman No9 L" w:eastAsia="仿宋_GB2312" w:hAnsi="Nimbus Roman No9 L" w:cs="Nimbus Roman No9 L"/>
          <w:kern w:val="0"/>
          <w:sz w:val="32"/>
          <w:szCs w:val="32"/>
          <w:lang w:bidi="ar"/>
        </w:rPr>
        <w:t>）试用期解除劳动合同规定。企业以劳动者在试用期考核不合格为由提出解除劳动关系的，应当向劳动者说明理由。在试用期内被证明不符合录用条件的劳动者，企业可以随时与其解除劳动合同，且无需支付经济补偿。</w:t>
      </w:r>
    </w:p>
    <w:p w14:paraId="668255A6" w14:textId="77777777" w:rsidR="002C2F49" w:rsidRDefault="00000000">
      <w:pPr>
        <w:spacing w:line="560" w:lineRule="exact"/>
        <w:ind w:firstLineChars="200" w:firstLine="643"/>
        <w:outlineLvl w:val="2"/>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《劳动合同法》第十九条、第二十一条、第三十九条第（一）项、第七十条，《劳动合同法实施条例》第十五条</w:t>
      </w:r>
    </w:p>
    <w:p w14:paraId="311CBA2A"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重点提示：</w:t>
      </w:r>
    </w:p>
    <w:p w14:paraId="361EB693" w14:textId="77777777" w:rsidR="002C2F49" w:rsidRDefault="00000000">
      <w:pPr>
        <w:pStyle w:val="FootnoteText"/>
        <w:spacing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不签订劳动合同的法律后果。企业自用工之日起满一年未与劳动者订立书面劳动合同的，自用工之日起满一个月的次日至</w:t>
      </w:r>
      <w:r>
        <w:rPr>
          <w:rFonts w:ascii="Nimbus Roman No9 L" w:eastAsia="仿宋_GB2312" w:hAnsi="Nimbus Roman No9 L" w:cs="Nimbus Roman No9 L"/>
          <w:sz w:val="32"/>
          <w:szCs w:val="32"/>
        </w:rPr>
        <w:lastRenderedPageBreak/>
        <w:t>满一年的前一日应当向劳动者每月支付两倍的工资，并视为自用工之日起满一年的当日已经与劳动者订立无固定期限劳动合同，应当立即与劳动者补订书面劳动合同。</w:t>
      </w:r>
    </w:p>
    <w:p w14:paraId="534EECA9" w14:textId="77777777" w:rsidR="002C2F49" w:rsidRDefault="00000000">
      <w:pPr>
        <w:pStyle w:val="FootnoteText"/>
        <w:spacing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使用规范的劳动合同文本。企业可以使用人力资源社会保障行政部门提供的劳动合同文本，也可结合企业实际情况自行制定劳动合同文本，所提供或协商确定的劳动合同内容必须合法有效、明确具体，具有可操作性。</w:t>
      </w:r>
    </w:p>
    <w:p w14:paraId="15D9DF45"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t>3.</w:t>
      </w:r>
      <w:r>
        <w:rPr>
          <w:rFonts w:ascii="Nimbus Roman No9 L" w:eastAsia="仿宋_GB2312" w:hAnsi="Nimbus Roman No9 L" w:cs="Nimbus Roman No9 L"/>
          <w:kern w:val="0"/>
          <w:sz w:val="32"/>
          <w:szCs w:val="32"/>
          <w:lang w:bidi="ar"/>
        </w:rPr>
        <w:t>劳动者拒绝签订劳动合同。企业应当书面通知劳动者终止劳动关系，及时办理终止劳动关系手续。</w:t>
      </w:r>
    </w:p>
    <w:p w14:paraId="625725AB" w14:textId="77777777" w:rsidR="002C2F49" w:rsidRDefault="00000000">
      <w:pPr>
        <w:pStyle w:val="FootnoteText"/>
        <w:spacing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劳动合同约定违约金。除培训服务期和竞业限制外，企业不得与劳动者约定由劳动者承担的违约金。</w:t>
      </w:r>
    </w:p>
    <w:p w14:paraId="444CF586"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sz w:val="32"/>
          <w:szCs w:val="32"/>
        </w:rPr>
        <w:t>5.</w:t>
      </w:r>
      <w:r>
        <w:rPr>
          <w:rFonts w:ascii="Nimbus Roman No9 L" w:eastAsia="仿宋_GB2312" w:hAnsi="Nimbus Roman No9 L" w:cs="Nimbus Roman No9 L"/>
          <w:kern w:val="0"/>
          <w:sz w:val="32"/>
          <w:szCs w:val="32"/>
          <w:lang w:bidi="ar"/>
        </w:rPr>
        <w:t>劳动合同的保管。劳动合同文本由企业和劳动者各执一份。需向有关部门备案的，及时履行备案手续。</w:t>
      </w:r>
    </w:p>
    <w:p w14:paraId="5773FECE"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6.</w:t>
      </w:r>
      <w:r>
        <w:rPr>
          <w:rFonts w:ascii="Nimbus Roman No9 L" w:eastAsia="仿宋_GB2312" w:hAnsi="Nimbus Roman No9 L" w:cs="Nimbus Roman No9 L"/>
          <w:sz w:val="32"/>
          <w:szCs w:val="32"/>
        </w:rPr>
        <w:t>建立职工名册</w:t>
      </w:r>
      <w:r>
        <w:rPr>
          <w:rFonts w:ascii="Nimbus Roman No9 L" w:eastAsia="仿宋_GB2312" w:hAnsi="Nimbus Roman No9 L" w:cs="Nimbus Roman No9 L"/>
          <w:kern w:val="0"/>
          <w:sz w:val="32"/>
          <w:szCs w:val="32"/>
          <w:lang w:bidi="ar"/>
        </w:rPr>
        <w:t>。企业应当</w:t>
      </w:r>
      <w:r>
        <w:rPr>
          <w:rFonts w:ascii="Nimbus Roman No9 L" w:eastAsia="仿宋_GB2312" w:hAnsi="Nimbus Roman No9 L" w:cs="Nimbus Roman No9 L"/>
          <w:sz w:val="32"/>
          <w:szCs w:val="32"/>
        </w:rPr>
        <w:t>建立职工名册备查。职工名册，应当包括劳动者姓名、性别、公民身份号码、户籍地址及现住址、联系方式、用工形式、用工起始时间、劳动合同期限等内容。</w:t>
      </w:r>
    </w:p>
    <w:p w14:paraId="1802F89C" w14:textId="77777777" w:rsidR="002C2F49" w:rsidRDefault="00000000">
      <w:pPr>
        <w:spacing w:line="560" w:lineRule="exact"/>
        <w:ind w:firstLineChars="200" w:firstLine="643"/>
        <w:outlineLvl w:val="1"/>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《劳动合同法》第七条、第十六条、第二十五条，《劳动合同法实施条例》第七条、第八条，《关于建立劳动用工备案制度的通知》（劳社部发〔</w:t>
      </w:r>
      <w:r>
        <w:rPr>
          <w:rFonts w:ascii="Nimbus Roman No9 L" w:eastAsia="仿宋_GB2312" w:hAnsi="Nimbus Roman No9 L" w:cs="Nimbus Roman No9 L"/>
          <w:sz w:val="32"/>
          <w:szCs w:val="32"/>
        </w:rPr>
        <w:t>2006</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46</w:t>
      </w:r>
      <w:r>
        <w:rPr>
          <w:rFonts w:ascii="Nimbus Roman No9 L" w:eastAsia="仿宋_GB2312" w:hAnsi="Nimbus Roman No9 L" w:cs="Nimbus Roman No9 L"/>
          <w:sz w:val="32"/>
          <w:szCs w:val="32"/>
        </w:rPr>
        <w:t>号）</w:t>
      </w:r>
    </w:p>
    <w:p w14:paraId="45082EFF" w14:textId="77777777" w:rsidR="002C2F49" w:rsidRDefault="00000000">
      <w:pPr>
        <w:spacing w:line="560" w:lineRule="exact"/>
        <w:ind w:firstLineChars="200" w:firstLine="640"/>
        <w:outlineLvl w:val="1"/>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（二）劳动合同履行和变更</w:t>
      </w:r>
    </w:p>
    <w:p w14:paraId="65FFBA8F" w14:textId="77777777" w:rsidR="002C2F49" w:rsidRDefault="00000000">
      <w:pPr>
        <w:pStyle w:val="FootnoteText"/>
        <w:spacing w:line="560" w:lineRule="exact"/>
        <w:ind w:firstLineChars="200" w:firstLine="643"/>
        <w:jc w:val="both"/>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1.</w:t>
      </w:r>
      <w:r>
        <w:rPr>
          <w:rFonts w:ascii="Nimbus Roman No9 L" w:eastAsia="仿宋_GB2312" w:hAnsi="Nimbus Roman No9 L" w:cs="Nimbus Roman No9 L"/>
          <w:b/>
          <w:bCs/>
          <w:sz w:val="32"/>
          <w:szCs w:val="32"/>
        </w:rPr>
        <w:t>全面履行劳动合同</w:t>
      </w:r>
    </w:p>
    <w:p w14:paraId="1EA4FC8F" w14:textId="77777777" w:rsidR="002C2F49" w:rsidRDefault="00000000">
      <w:pPr>
        <w:pStyle w:val="FootnoteText"/>
        <w:spacing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企业和劳动者应当按照劳动合同确定的内容全面履行各自的义务。</w:t>
      </w:r>
    </w:p>
    <w:p w14:paraId="3A79B00C" w14:textId="77777777" w:rsidR="002C2F49" w:rsidRDefault="00000000">
      <w:pPr>
        <w:spacing w:line="560" w:lineRule="exact"/>
        <w:ind w:firstLineChars="200" w:firstLine="643"/>
        <w:outlineLvl w:val="2"/>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lastRenderedPageBreak/>
        <w:t>法律依据：</w:t>
      </w:r>
      <w:r>
        <w:rPr>
          <w:rFonts w:ascii="Nimbus Roman No9 L" w:eastAsia="仿宋_GB2312" w:hAnsi="Nimbus Roman No9 L" w:cs="Nimbus Roman No9 L"/>
          <w:sz w:val="32"/>
          <w:szCs w:val="32"/>
        </w:rPr>
        <w:t>《劳动合同法》第二十九条</w:t>
      </w:r>
    </w:p>
    <w:p w14:paraId="69639BBE" w14:textId="77777777" w:rsidR="002C2F49" w:rsidRDefault="00000000">
      <w:pPr>
        <w:spacing w:line="560" w:lineRule="exact"/>
        <w:ind w:firstLineChars="200" w:firstLine="643"/>
        <w:outlineLvl w:val="2"/>
        <w:rPr>
          <w:rFonts w:ascii="Nimbus Roman No9 L" w:eastAsia="仿宋_GB2312" w:hAnsi="Nimbus Roman No9 L" w:cs="Nimbus Roman No9 L" w:hint="eastAsia"/>
          <w:b/>
          <w:bCs/>
          <w:kern w:val="0"/>
          <w:sz w:val="32"/>
          <w:szCs w:val="32"/>
          <w:lang w:bidi="ar"/>
        </w:rPr>
      </w:pPr>
      <w:r>
        <w:rPr>
          <w:rFonts w:ascii="Nimbus Roman No9 L" w:eastAsia="仿宋_GB2312" w:hAnsi="Nimbus Roman No9 L" w:cs="Nimbus Roman No9 L"/>
          <w:b/>
          <w:bCs/>
          <w:sz w:val="32"/>
          <w:szCs w:val="32"/>
        </w:rPr>
        <w:t>2.</w:t>
      </w:r>
      <w:r>
        <w:rPr>
          <w:rFonts w:ascii="Nimbus Roman No9 L" w:eastAsia="仿宋_GB2312" w:hAnsi="Nimbus Roman No9 L" w:cs="Nimbus Roman No9 L"/>
          <w:b/>
          <w:bCs/>
          <w:sz w:val="32"/>
          <w:szCs w:val="32"/>
        </w:rPr>
        <w:t>劳动合同变更</w:t>
      </w:r>
    </w:p>
    <w:p w14:paraId="2D5AAAA1" w14:textId="77777777" w:rsidR="002C2F49" w:rsidRDefault="00000000">
      <w:pPr>
        <w:spacing w:line="560" w:lineRule="exact"/>
        <w:ind w:firstLineChars="200" w:firstLine="640"/>
        <w:outlineLvl w:val="2"/>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t>企业与劳动者协商一致，可以变更劳动合同约定的内容，变更劳动合同，应当采用书面形式。变更后的劳动合同文本由企业和劳动者各执一份。</w:t>
      </w:r>
    </w:p>
    <w:p w14:paraId="0A50BDD4" w14:textId="77777777" w:rsidR="002C2F49" w:rsidRDefault="00000000">
      <w:pPr>
        <w:spacing w:line="560" w:lineRule="exact"/>
        <w:ind w:firstLineChars="200" w:firstLine="643"/>
        <w:outlineLvl w:val="2"/>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《劳动合同法》第三十五条</w:t>
      </w:r>
    </w:p>
    <w:p w14:paraId="568F319A"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重点提示：</w:t>
      </w:r>
    </w:p>
    <w:p w14:paraId="4E6EB4A4" w14:textId="77777777" w:rsidR="002C2F49" w:rsidRDefault="00000000">
      <w:pPr>
        <w:pStyle w:val="FootnoteText"/>
        <w:spacing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企业变更名称、</w:t>
      </w:r>
      <w:hyperlink r:id="rId15" w:tgtFrame="https://baike.so.com/doc/_blank" w:history="1">
        <w:r>
          <w:rPr>
            <w:rFonts w:ascii="Nimbus Roman No9 L" w:eastAsia="仿宋_GB2312" w:hAnsi="Nimbus Roman No9 L" w:cs="Nimbus Roman No9 L"/>
            <w:sz w:val="32"/>
            <w:szCs w:val="32"/>
          </w:rPr>
          <w:t>法定代表人</w:t>
        </w:r>
      </w:hyperlink>
      <w:r>
        <w:rPr>
          <w:rFonts w:ascii="Nimbus Roman No9 L" w:eastAsia="仿宋_GB2312" w:hAnsi="Nimbus Roman No9 L" w:cs="Nimbus Roman No9 L"/>
          <w:sz w:val="32"/>
          <w:szCs w:val="32"/>
        </w:rPr>
        <w:t>、主要负责人或者</w:t>
      </w:r>
      <w:hyperlink r:id="rId16" w:tgtFrame="https://baike.so.com/doc/_blank" w:history="1">
        <w:r>
          <w:rPr>
            <w:rFonts w:ascii="Nimbus Roman No9 L" w:eastAsia="仿宋_GB2312" w:hAnsi="Nimbus Roman No9 L" w:cs="Nimbus Roman No9 L"/>
            <w:sz w:val="32"/>
            <w:szCs w:val="32"/>
          </w:rPr>
          <w:t>投资人</w:t>
        </w:r>
      </w:hyperlink>
      <w:r>
        <w:rPr>
          <w:rFonts w:ascii="Nimbus Roman No9 L" w:eastAsia="仿宋_GB2312" w:hAnsi="Nimbus Roman No9 L" w:cs="Nimbus Roman No9 L"/>
          <w:sz w:val="32"/>
          <w:szCs w:val="32"/>
        </w:rPr>
        <w:t>等事项，不影响劳动合同的履行。</w:t>
      </w:r>
    </w:p>
    <w:p w14:paraId="0814CD4D" w14:textId="77777777" w:rsidR="002C2F49" w:rsidRDefault="00000000">
      <w:pPr>
        <w:pStyle w:val="FootnoteText"/>
        <w:spacing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企业发生合并或者分立等情况，原劳动合同继续有效，劳动合同由承继其权利和义务的企业继续履行。</w:t>
      </w:r>
    </w:p>
    <w:p w14:paraId="2114AEA8" w14:textId="77777777" w:rsidR="002C2F49" w:rsidRDefault="00000000">
      <w:pPr>
        <w:spacing w:line="560" w:lineRule="exact"/>
        <w:ind w:firstLineChars="200" w:firstLine="643"/>
        <w:outlineLvl w:val="2"/>
        <w:rPr>
          <w:rFonts w:ascii="Nimbus Roman No9 L" w:eastAsia="CESI楷体-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《劳动合同法》第三十三条、第三十四条</w:t>
      </w:r>
    </w:p>
    <w:p w14:paraId="317D38E6" w14:textId="77777777" w:rsidR="002C2F49" w:rsidRDefault="00000000">
      <w:pPr>
        <w:spacing w:line="560" w:lineRule="exact"/>
        <w:ind w:firstLineChars="200" w:firstLine="640"/>
        <w:outlineLvl w:val="1"/>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（三）劳动合同的解除和终止</w:t>
      </w:r>
    </w:p>
    <w:p w14:paraId="2BFCAF8A" w14:textId="77777777" w:rsidR="002C2F49" w:rsidRDefault="00000000">
      <w:pPr>
        <w:spacing w:line="560" w:lineRule="exact"/>
        <w:ind w:firstLineChars="200" w:firstLine="640"/>
        <w:rPr>
          <w:rFonts w:ascii="Nimbus Roman No9 L" w:eastAsia="仿宋_GB2312" w:hAnsi="Nimbus Roman No9 L" w:cs="Nimbus Roman No9 L" w:hint="eastAsia"/>
          <w:strike/>
          <w:kern w:val="0"/>
          <w:sz w:val="32"/>
          <w:szCs w:val="32"/>
          <w:shd w:val="clear" w:color="auto" w:fill="FFFFFF"/>
          <w:lang w:bidi="ar"/>
        </w:rPr>
      </w:pPr>
      <w:r>
        <w:rPr>
          <w:rFonts w:ascii="Nimbus Roman No9 L" w:eastAsia="仿宋_GB2312" w:hAnsi="Nimbus Roman No9 L" w:cs="Nimbus Roman No9 L"/>
          <w:kern w:val="0"/>
          <w:sz w:val="32"/>
          <w:szCs w:val="32"/>
          <w:shd w:val="clear" w:color="auto" w:fill="FFFFFF"/>
          <w:lang w:bidi="ar"/>
        </w:rPr>
        <w:t>劳动合同的解除，是指在劳动合同终止之前，劳动合同一方或者双方当事人使劳动合同效力停止，不再履行合同的行为。劳动合同终止，是指由于出现法定情形使劳动合同的法律效力消灭，其所确立的劳动关系终结，当事人之间的权利义务关系不再存在。</w:t>
      </w:r>
    </w:p>
    <w:p w14:paraId="17E70EC3"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1.</w:t>
      </w:r>
      <w:r>
        <w:rPr>
          <w:rFonts w:ascii="Nimbus Roman No9 L" w:eastAsia="仿宋_GB2312" w:hAnsi="Nimbus Roman No9 L" w:cs="Nimbus Roman No9 L"/>
          <w:b/>
          <w:bCs/>
          <w:sz w:val="32"/>
          <w:szCs w:val="32"/>
        </w:rPr>
        <w:t>劳动合同的解除</w:t>
      </w:r>
    </w:p>
    <w:p w14:paraId="162E0936"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t>（</w:t>
      </w:r>
      <w:r>
        <w:rPr>
          <w:rFonts w:ascii="Nimbus Roman No9 L" w:eastAsia="仿宋_GB2312" w:hAnsi="Nimbus Roman No9 L" w:cs="Nimbus Roman No9 L"/>
          <w:kern w:val="0"/>
          <w:sz w:val="32"/>
          <w:szCs w:val="32"/>
          <w:lang w:bidi="ar"/>
        </w:rPr>
        <w:t>1</w:t>
      </w:r>
      <w:r>
        <w:rPr>
          <w:rFonts w:ascii="Nimbus Roman No9 L" w:eastAsia="仿宋_GB2312" w:hAnsi="Nimbus Roman No9 L" w:cs="Nimbus Roman No9 L"/>
          <w:kern w:val="0"/>
          <w:sz w:val="32"/>
          <w:szCs w:val="32"/>
          <w:lang w:bidi="ar"/>
        </w:rPr>
        <w:t>）劳动者提出解除劳动合同的主要情形：</w:t>
      </w:r>
      <w:r>
        <w:rPr>
          <w:rFonts w:ascii="Nimbus Roman No9 L" w:eastAsia="仿宋_GB2312" w:hAnsi="Nimbus Roman No9 L" w:cs="Nimbus Roman No9 L"/>
          <w:kern w:val="0"/>
          <w:sz w:val="32"/>
          <w:szCs w:val="32"/>
          <w:lang w:bidi="ar"/>
        </w:rPr>
        <w:t>①</w:t>
      </w:r>
      <w:r>
        <w:rPr>
          <w:rFonts w:ascii="Nimbus Roman No9 L" w:eastAsia="仿宋_GB2312" w:hAnsi="Nimbus Roman No9 L" w:cs="Nimbus Roman No9 L"/>
          <w:kern w:val="0"/>
          <w:sz w:val="32"/>
          <w:szCs w:val="32"/>
          <w:lang w:bidi="ar"/>
        </w:rPr>
        <w:t>劳动者与企业协商一致的；</w:t>
      </w:r>
      <w:r>
        <w:rPr>
          <w:rFonts w:ascii="Nimbus Roman No9 L" w:eastAsia="仿宋_GB2312" w:hAnsi="Nimbus Roman No9 L" w:cs="Nimbus Roman No9 L"/>
          <w:kern w:val="0"/>
          <w:sz w:val="32"/>
          <w:szCs w:val="32"/>
          <w:lang w:bidi="ar"/>
        </w:rPr>
        <w:t>②</w:t>
      </w:r>
      <w:r>
        <w:rPr>
          <w:rFonts w:ascii="Nimbus Roman No9 L" w:eastAsia="仿宋_GB2312" w:hAnsi="Nimbus Roman No9 L" w:cs="Nimbus Roman No9 L"/>
          <w:kern w:val="0"/>
          <w:sz w:val="32"/>
          <w:szCs w:val="32"/>
          <w:lang w:bidi="ar"/>
        </w:rPr>
        <w:t>劳动者提前</w:t>
      </w:r>
      <w:r>
        <w:rPr>
          <w:rFonts w:ascii="Nimbus Roman No9 L" w:eastAsia="仿宋_GB2312" w:hAnsi="Nimbus Roman No9 L" w:cs="Nimbus Roman No9 L"/>
          <w:kern w:val="0"/>
          <w:sz w:val="32"/>
          <w:szCs w:val="32"/>
          <w:lang w:bidi="ar"/>
        </w:rPr>
        <w:t>30</w:t>
      </w:r>
      <w:r>
        <w:rPr>
          <w:rFonts w:ascii="Nimbus Roman No9 L" w:eastAsia="仿宋_GB2312" w:hAnsi="Nimbus Roman No9 L" w:cs="Nimbus Roman No9 L"/>
          <w:kern w:val="0"/>
          <w:sz w:val="32"/>
          <w:szCs w:val="32"/>
          <w:lang w:bidi="ar"/>
        </w:rPr>
        <w:t>日以书面形式通知企业，试用期内提前</w:t>
      </w:r>
      <w:r>
        <w:rPr>
          <w:rFonts w:ascii="Nimbus Roman No9 L" w:eastAsia="仿宋_GB2312" w:hAnsi="Nimbus Roman No9 L" w:cs="Nimbus Roman No9 L"/>
          <w:kern w:val="0"/>
          <w:sz w:val="32"/>
          <w:szCs w:val="32"/>
          <w:lang w:bidi="ar"/>
        </w:rPr>
        <w:t>3</w:t>
      </w:r>
      <w:r>
        <w:rPr>
          <w:rFonts w:ascii="Nimbus Roman No9 L" w:eastAsia="仿宋_GB2312" w:hAnsi="Nimbus Roman No9 L" w:cs="Nimbus Roman No9 L"/>
          <w:kern w:val="0"/>
          <w:sz w:val="32"/>
          <w:szCs w:val="32"/>
          <w:lang w:bidi="ar"/>
        </w:rPr>
        <w:t>日通知企业；</w:t>
      </w:r>
      <w:r>
        <w:rPr>
          <w:rFonts w:ascii="Nimbus Roman No9 L" w:eastAsia="仿宋_GB2312" w:hAnsi="Nimbus Roman No9 L" w:cs="Nimbus Roman No9 L"/>
          <w:kern w:val="0"/>
          <w:sz w:val="32"/>
          <w:szCs w:val="32"/>
          <w:lang w:bidi="ar"/>
        </w:rPr>
        <w:t>③</w:t>
      </w:r>
      <w:r>
        <w:rPr>
          <w:rFonts w:ascii="Nimbus Roman No9 L" w:eastAsia="仿宋_GB2312" w:hAnsi="Nimbus Roman No9 L" w:cs="Nimbus Roman No9 L"/>
          <w:kern w:val="0"/>
          <w:sz w:val="32"/>
          <w:szCs w:val="32"/>
          <w:lang w:bidi="ar"/>
        </w:rPr>
        <w:t>企业未按劳动合同约定提供劳动保护或者劳动条件；</w:t>
      </w:r>
      <w:r>
        <w:rPr>
          <w:rFonts w:ascii="Nimbus Roman No9 L" w:eastAsia="仿宋_GB2312" w:hAnsi="Nimbus Roman No9 L" w:cs="Nimbus Roman No9 L"/>
          <w:kern w:val="0"/>
          <w:sz w:val="32"/>
          <w:szCs w:val="32"/>
          <w:lang w:bidi="ar"/>
        </w:rPr>
        <w:t>④</w:t>
      </w:r>
      <w:r>
        <w:rPr>
          <w:rFonts w:ascii="Nimbus Roman No9 L" w:eastAsia="仿宋_GB2312" w:hAnsi="Nimbus Roman No9 L" w:cs="Nimbus Roman No9 L"/>
          <w:kern w:val="0"/>
          <w:sz w:val="32"/>
          <w:szCs w:val="32"/>
          <w:lang w:bidi="ar"/>
        </w:rPr>
        <w:t>企业未及时足额支付劳动报酬；</w:t>
      </w:r>
      <w:r>
        <w:rPr>
          <w:rFonts w:ascii="Nimbus Roman No9 L" w:eastAsia="仿宋_GB2312" w:hAnsi="Nimbus Roman No9 L" w:cs="Nimbus Roman No9 L"/>
          <w:kern w:val="0"/>
          <w:sz w:val="32"/>
          <w:szCs w:val="32"/>
          <w:lang w:bidi="ar"/>
        </w:rPr>
        <w:t>⑤</w:t>
      </w:r>
      <w:r>
        <w:rPr>
          <w:rFonts w:ascii="Nimbus Roman No9 L" w:eastAsia="仿宋_GB2312" w:hAnsi="Nimbus Roman No9 L" w:cs="Nimbus Roman No9 L"/>
          <w:kern w:val="0"/>
          <w:sz w:val="32"/>
          <w:szCs w:val="32"/>
          <w:lang w:bidi="ar"/>
        </w:rPr>
        <w:t>企业未依法为劳动者缴纳社会保险费的；</w:t>
      </w:r>
      <w:r>
        <w:rPr>
          <w:rFonts w:ascii="Nimbus Roman No9 L" w:eastAsia="仿宋_GB2312" w:hAnsi="Nimbus Roman No9 L" w:cs="Nimbus Roman No9 L"/>
          <w:kern w:val="0"/>
          <w:sz w:val="32"/>
          <w:szCs w:val="32"/>
          <w:lang w:bidi="ar"/>
        </w:rPr>
        <w:t>⑥</w:t>
      </w:r>
      <w:r>
        <w:rPr>
          <w:rFonts w:ascii="Nimbus Roman No9 L" w:eastAsia="仿宋_GB2312" w:hAnsi="Nimbus Roman No9 L" w:cs="Nimbus Roman No9 L"/>
          <w:kern w:val="0"/>
          <w:sz w:val="32"/>
          <w:szCs w:val="32"/>
          <w:lang w:bidi="ar"/>
        </w:rPr>
        <w:t>企业的规章制度违反法律、法规</w:t>
      </w:r>
      <w:r>
        <w:rPr>
          <w:rFonts w:ascii="Nimbus Roman No9 L" w:eastAsia="仿宋_GB2312" w:hAnsi="Nimbus Roman No9 L" w:cs="Nimbus Roman No9 L"/>
          <w:kern w:val="0"/>
          <w:sz w:val="32"/>
          <w:szCs w:val="32"/>
          <w:lang w:bidi="ar"/>
        </w:rPr>
        <w:lastRenderedPageBreak/>
        <w:t>的规定，损害劳动者权益的；</w:t>
      </w:r>
      <w:r>
        <w:rPr>
          <w:rFonts w:ascii="Nimbus Roman No9 L" w:eastAsia="仿宋_GB2312" w:hAnsi="Nimbus Roman No9 L" w:cs="Nimbus Roman No9 L"/>
          <w:kern w:val="0"/>
          <w:sz w:val="32"/>
          <w:szCs w:val="32"/>
          <w:lang w:bidi="ar"/>
        </w:rPr>
        <w:t>⑦</w:t>
      </w:r>
      <w:r>
        <w:rPr>
          <w:rFonts w:ascii="Nimbus Roman No9 L" w:eastAsia="仿宋_GB2312" w:hAnsi="Nimbus Roman No9 L" w:cs="Nimbus Roman No9 L"/>
          <w:kern w:val="0"/>
          <w:sz w:val="32"/>
          <w:szCs w:val="32"/>
          <w:lang w:bidi="ar"/>
        </w:rPr>
        <w:t>企业以欺诈、胁迫的手段或者乘人之危，使劳动者在违背真实意思的情况下订立或者变更劳动合同的；</w:t>
      </w:r>
      <w:r>
        <w:rPr>
          <w:rFonts w:ascii="Nimbus Roman No9 L" w:eastAsia="仿宋_GB2312" w:hAnsi="Nimbus Roman No9 L" w:cs="Nimbus Roman No9 L"/>
          <w:kern w:val="0"/>
          <w:sz w:val="32"/>
          <w:szCs w:val="32"/>
          <w:lang w:bidi="ar"/>
        </w:rPr>
        <w:t>⑧</w:t>
      </w:r>
      <w:r>
        <w:rPr>
          <w:rFonts w:ascii="Nimbus Roman No9 L" w:eastAsia="仿宋_GB2312" w:hAnsi="Nimbus Roman No9 L" w:cs="Nimbus Roman No9 L"/>
          <w:kern w:val="0"/>
          <w:sz w:val="32"/>
          <w:szCs w:val="32"/>
          <w:lang w:bidi="ar"/>
        </w:rPr>
        <w:t>企业在劳动合同中免除自己的法定责任、排除劳动者权利的；</w:t>
      </w:r>
      <w:r>
        <w:rPr>
          <w:rFonts w:ascii="Nimbus Roman No9 L" w:eastAsia="仿宋_GB2312" w:hAnsi="Nimbus Roman No9 L" w:cs="Nimbus Roman No9 L"/>
          <w:kern w:val="0"/>
          <w:sz w:val="32"/>
          <w:szCs w:val="32"/>
          <w:lang w:bidi="ar"/>
        </w:rPr>
        <w:t>⑨</w:t>
      </w:r>
      <w:r>
        <w:rPr>
          <w:rFonts w:ascii="Nimbus Roman No9 L" w:eastAsia="仿宋_GB2312" w:hAnsi="Nimbus Roman No9 L" w:cs="Nimbus Roman No9 L"/>
          <w:kern w:val="0"/>
          <w:sz w:val="32"/>
          <w:szCs w:val="32"/>
          <w:lang w:bidi="ar"/>
        </w:rPr>
        <w:t>企业违反法律、行政法规强制性规定的；</w:t>
      </w:r>
      <w:r>
        <w:rPr>
          <w:rFonts w:ascii="Nimbus Roman No9 L" w:eastAsia="仿宋_GB2312" w:hAnsi="Nimbus Roman No9 L" w:cs="Nimbus Roman No9 L"/>
          <w:kern w:val="0"/>
          <w:sz w:val="32"/>
          <w:szCs w:val="32"/>
          <w:lang w:bidi="ar"/>
        </w:rPr>
        <w:t>⑩</w:t>
      </w:r>
      <w:r>
        <w:rPr>
          <w:rFonts w:ascii="Nimbus Roman No9 L" w:eastAsia="仿宋_GB2312" w:hAnsi="Nimbus Roman No9 L" w:cs="Nimbus Roman No9 L"/>
          <w:kern w:val="0"/>
          <w:sz w:val="32"/>
          <w:szCs w:val="32"/>
          <w:lang w:bidi="ar"/>
        </w:rPr>
        <w:t>企业以暴力、威胁或者非法限制人身自由的手段强迫劳动者劳动的，或者企业违章指挥、强令冒险作业危及劳动者人身安全的；</w:t>
      </w:r>
      <w:r>
        <w:rPr>
          <w:rFonts w:ascii="Nimbus Roman No9 L" w:eastAsia="仿宋_GB2312" w:hAnsi="Nimbus Roman No9 L" w:cs="Nimbus Roman No9 L"/>
          <w:sz w:val="28"/>
          <w:szCs w:val="28"/>
        </w:rPr>
        <w:fldChar w:fldCharType="begin"/>
      </w:r>
      <w:r>
        <w:rPr>
          <w:rFonts w:ascii="Nimbus Roman No9 L" w:eastAsia="仿宋_GB2312" w:hAnsi="Nimbus Roman No9 L" w:cs="Nimbus Roman No9 L"/>
          <w:sz w:val="28"/>
          <w:szCs w:val="28"/>
        </w:rPr>
        <w:instrText xml:space="preserve"> EQ \o\ac(</w:instrText>
      </w:r>
      <w:r>
        <w:rPr>
          <w:rFonts w:ascii="Nimbus Roman No9 L" w:eastAsia="仿宋_GB2312" w:hAnsi="Nimbus Roman No9 L" w:cs="Nimbus Roman No9 L"/>
          <w:position w:val="-5"/>
          <w:sz w:val="42"/>
          <w:szCs w:val="28"/>
        </w:rPr>
        <w:instrText>○</w:instrText>
      </w:r>
      <w:r>
        <w:rPr>
          <w:rFonts w:ascii="Nimbus Roman No9 L" w:eastAsia="仿宋_GB2312" w:hAnsi="Nimbus Roman No9 L" w:cs="Nimbus Roman No9 L"/>
          <w:sz w:val="28"/>
          <w:szCs w:val="28"/>
        </w:rPr>
        <w:instrText>,11)</w:instrText>
      </w:r>
      <w:r>
        <w:rPr>
          <w:rFonts w:ascii="Nimbus Roman No9 L" w:eastAsia="仿宋_GB2312" w:hAnsi="Nimbus Roman No9 L" w:cs="Nimbus Roman No9 L"/>
          <w:sz w:val="28"/>
          <w:szCs w:val="28"/>
        </w:rPr>
        <w:fldChar w:fldCharType="end"/>
      </w:r>
      <w:r>
        <w:rPr>
          <w:rFonts w:ascii="Nimbus Roman No9 L" w:eastAsia="仿宋_GB2312" w:hAnsi="Nimbus Roman No9 L" w:cs="Nimbus Roman No9 L"/>
          <w:kern w:val="0"/>
          <w:sz w:val="32"/>
          <w:szCs w:val="32"/>
          <w:lang w:bidi="ar"/>
        </w:rPr>
        <w:t>法律、行政法规规定劳动者可以解除劳动合同的其他情形。</w:t>
      </w:r>
    </w:p>
    <w:p w14:paraId="7F242332"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lang w:bidi="ar"/>
        </w:rPr>
        <w:t>（</w:t>
      </w:r>
      <w:r>
        <w:rPr>
          <w:rFonts w:ascii="Nimbus Roman No9 L" w:eastAsia="仿宋_GB2312" w:hAnsi="Nimbus Roman No9 L" w:cs="Nimbus Roman No9 L"/>
          <w:kern w:val="0"/>
          <w:sz w:val="32"/>
          <w:szCs w:val="32"/>
          <w:lang w:bidi="ar"/>
        </w:rPr>
        <w:t>2</w:t>
      </w:r>
      <w:r>
        <w:rPr>
          <w:rFonts w:ascii="Nimbus Roman No9 L" w:eastAsia="仿宋_GB2312" w:hAnsi="Nimbus Roman No9 L" w:cs="Nimbus Roman No9 L"/>
          <w:kern w:val="0"/>
          <w:sz w:val="32"/>
          <w:szCs w:val="32"/>
          <w:lang w:bidi="ar"/>
        </w:rPr>
        <w:t>）</w:t>
      </w:r>
      <w:r>
        <w:rPr>
          <w:rFonts w:ascii="Nimbus Roman No9 L" w:eastAsia="仿宋_GB2312" w:hAnsi="Nimbus Roman No9 L" w:cs="Nimbus Roman No9 L"/>
          <w:sz w:val="32"/>
          <w:szCs w:val="32"/>
        </w:rPr>
        <w:t>企业提出解除劳动合同的主要情形：</w:t>
      </w:r>
      <w:r>
        <w:rPr>
          <w:rFonts w:ascii="Nimbus Roman No9 L" w:eastAsia="仿宋_GB2312" w:hAnsi="Nimbus Roman No9 L" w:cs="Nimbus Roman No9 L"/>
          <w:sz w:val="32"/>
          <w:szCs w:val="32"/>
        </w:rPr>
        <w:t>①</w:t>
      </w:r>
      <w:r>
        <w:rPr>
          <w:rFonts w:ascii="Nimbus Roman No9 L" w:eastAsia="仿宋_GB2312" w:hAnsi="Nimbus Roman No9 L" w:cs="Nimbus Roman No9 L"/>
          <w:sz w:val="32"/>
          <w:szCs w:val="32"/>
        </w:rPr>
        <w:t>企业与劳动者协商一致的；</w:t>
      </w:r>
      <w:r>
        <w:rPr>
          <w:rFonts w:ascii="Nimbus Roman No9 L" w:eastAsia="仿宋_GB2312" w:hAnsi="Nimbus Roman No9 L" w:cs="Nimbus Roman No9 L"/>
          <w:sz w:val="32"/>
          <w:szCs w:val="32"/>
        </w:rPr>
        <w:t>②</w:t>
      </w:r>
      <w:r>
        <w:rPr>
          <w:rFonts w:ascii="Nimbus Roman No9 L" w:eastAsia="仿宋_GB2312" w:hAnsi="Nimbus Roman No9 L" w:cs="Nimbus Roman No9 L"/>
          <w:sz w:val="32"/>
          <w:szCs w:val="32"/>
        </w:rPr>
        <w:t>劳动者在试用期间被证明不符合录用条件的；</w:t>
      </w:r>
      <w:r>
        <w:rPr>
          <w:rFonts w:ascii="Nimbus Roman No9 L" w:eastAsia="仿宋_GB2312" w:hAnsi="Nimbus Roman No9 L" w:cs="Nimbus Roman No9 L"/>
          <w:sz w:val="32"/>
          <w:szCs w:val="32"/>
        </w:rPr>
        <w:t>③</w:t>
      </w:r>
      <w:r>
        <w:rPr>
          <w:rFonts w:ascii="Nimbus Roman No9 L" w:eastAsia="仿宋_GB2312" w:hAnsi="Nimbus Roman No9 L" w:cs="Nimbus Roman No9 L"/>
          <w:sz w:val="32"/>
          <w:szCs w:val="32"/>
        </w:rPr>
        <w:t>劳动者严重违反企业规章制度的；</w:t>
      </w:r>
      <w:r>
        <w:rPr>
          <w:rFonts w:ascii="Nimbus Roman No9 L" w:eastAsia="仿宋_GB2312" w:hAnsi="Nimbus Roman No9 L" w:cs="Nimbus Roman No9 L"/>
          <w:sz w:val="32"/>
          <w:szCs w:val="32"/>
        </w:rPr>
        <w:t>④</w:t>
      </w:r>
      <w:r>
        <w:rPr>
          <w:rFonts w:ascii="Nimbus Roman No9 L" w:eastAsia="仿宋_GB2312" w:hAnsi="Nimbus Roman No9 L" w:cs="Nimbus Roman No9 L"/>
          <w:sz w:val="32"/>
          <w:szCs w:val="32"/>
        </w:rPr>
        <w:t>劳动者严重失职，营私舞弊，给企业造成重大损害的；</w:t>
      </w:r>
      <w:r>
        <w:rPr>
          <w:rFonts w:ascii="Nimbus Roman No9 L" w:eastAsia="仿宋_GB2312" w:hAnsi="Nimbus Roman No9 L" w:cs="Nimbus Roman No9 L"/>
          <w:sz w:val="32"/>
          <w:szCs w:val="32"/>
        </w:rPr>
        <w:t>⑤</w:t>
      </w:r>
      <w:r>
        <w:rPr>
          <w:rFonts w:ascii="Nimbus Roman No9 L" w:eastAsia="仿宋_GB2312" w:hAnsi="Nimbus Roman No9 L" w:cs="Nimbus Roman No9 L"/>
          <w:sz w:val="32"/>
          <w:szCs w:val="32"/>
        </w:rPr>
        <w:t>劳动者同时与其他用人单位建立劳动关系，对完成本单位的工作任务造成严重影响，</w:t>
      </w:r>
      <w:r>
        <w:rPr>
          <w:rFonts w:ascii="Nimbus Roman No9 L" w:eastAsia="仿宋" w:hAnsi="Nimbus Roman No9 L" w:cs="Nimbus Roman No9 L"/>
          <w:sz w:val="31"/>
          <w:szCs w:val="31"/>
          <w:shd w:val="clear" w:color="auto" w:fill="FFFFFF"/>
        </w:rPr>
        <w:t>或者经企业提出</w:t>
      </w:r>
      <w:r>
        <w:rPr>
          <w:rFonts w:ascii="Nimbus Roman No9 L" w:eastAsia="仿宋_GB2312" w:hAnsi="Nimbus Roman No9 L" w:cs="Nimbus Roman No9 L"/>
          <w:sz w:val="32"/>
          <w:szCs w:val="32"/>
        </w:rPr>
        <w:t>，拒不改正的；</w:t>
      </w:r>
      <w:r>
        <w:rPr>
          <w:rFonts w:ascii="Nimbus Roman No9 L" w:eastAsia="仿宋_GB2312" w:hAnsi="Nimbus Roman No9 L" w:cs="Nimbus Roman No9 L"/>
          <w:sz w:val="32"/>
          <w:szCs w:val="32"/>
        </w:rPr>
        <w:t>⑥</w:t>
      </w:r>
      <w:r>
        <w:rPr>
          <w:rFonts w:ascii="Nimbus Roman No9 L" w:eastAsia="仿宋_GB2312" w:hAnsi="Nimbus Roman No9 L" w:cs="Nimbus Roman No9 L"/>
          <w:sz w:val="32"/>
          <w:szCs w:val="32"/>
        </w:rPr>
        <w:t>劳动者以欺诈、胁迫的手段或者趁人之危，使企业在违背真实意思的情况下订立或者变更劳动合同的；</w:t>
      </w:r>
      <w:r>
        <w:rPr>
          <w:rFonts w:ascii="Nimbus Roman No9 L" w:eastAsia="仿宋_GB2312" w:hAnsi="Nimbus Roman No9 L" w:cs="Nimbus Roman No9 L"/>
          <w:sz w:val="32"/>
          <w:szCs w:val="32"/>
        </w:rPr>
        <w:t>⑦</w:t>
      </w:r>
      <w:r>
        <w:rPr>
          <w:rFonts w:ascii="Nimbus Roman No9 L" w:eastAsia="仿宋_GB2312" w:hAnsi="Nimbus Roman No9 L" w:cs="Nimbus Roman No9 L"/>
          <w:sz w:val="32"/>
          <w:szCs w:val="32"/>
        </w:rPr>
        <w:t>劳动者被依法追究刑事责任的；</w:t>
      </w:r>
      <w:r>
        <w:rPr>
          <w:rFonts w:ascii="Nimbus Roman No9 L" w:eastAsia="仿宋_GB2312" w:hAnsi="Nimbus Roman No9 L" w:cs="Nimbus Roman No9 L"/>
          <w:sz w:val="32"/>
          <w:szCs w:val="32"/>
        </w:rPr>
        <w:t>⑧</w:t>
      </w:r>
      <w:r>
        <w:rPr>
          <w:rFonts w:ascii="Nimbus Roman No9 L" w:eastAsia="仿宋_GB2312" w:hAnsi="Nimbus Roman No9 L" w:cs="Nimbus Roman No9 L"/>
          <w:sz w:val="32"/>
          <w:szCs w:val="32"/>
        </w:rPr>
        <w:t>劳动者患病或者非因工负伤，在规定的医疗期满后不能从事原工作，也不能从事由企业另行安排的工作的；</w:t>
      </w:r>
      <w:r>
        <w:rPr>
          <w:rFonts w:ascii="Nimbus Roman No9 L" w:eastAsia="仿宋_GB2312" w:hAnsi="Nimbus Roman No9 L" w:cs="Nimbus Roman No9 L"/>
          <w:sz w:val="32"/>
          <w:szCs w:val="32"/>
        </w:rPr>
        <w:t>⑨</w:t>
      </w:r>
      <w:r>
        <w:rPr>
          <w:rFonts w:ascii="Nimbus Roman No9 L" w:eastAsia="仿宋_GB2312" w:hAnsi="Nimbus Roman No9 L" w:cs="Nimbus Roman No9 L"/>
          <w:sz w:val="32"/>
          <w:szCs w:val="32"/>
        </w:rPr>
        <w:t>劳动者不胜任工作，经培训或者调整工作岗位，仍不能胜任工作的；</w:t>
      </w:r>
      <w:r>
        <w:rPr>
          <w:rFonts w:ascii="Nimbus Roman No9 L" w:eastAsia="仿宋_GB2312" w:hAnsi="Nimbus Roman No9 L" w:cs="Nimbus Roman No9 L"/>
          <w:kern w:val="0"/>
          <w:sz w:val="32"/>
          <w:szCs w:val="32"/>
          <w:lang w:bidi="ar"/>
        </w:rPr>
        <w:t>⑩</w:t>
      </w:r>
      <w:r>
        <w:rPr>
          <w:rFonts w:ascii="Nimbus Roman No9 L" w:eastAsia="仿宋_GB2312" w:hAnsi="Nimbus Roman No9 L" w:cs="Nimbus Roman No9 L"/>
          <w:sz w:val="32"/>
          <w:szCs w:val="32"/>
        </w:rPr>
        <w:t>劳动合同订立时所依据的客观情况发生重大变化，致使劳动合同无法履行，经企业与劳动者协商，未能</w:t>
      </w:r>
      <w:r>
        <w:rPr>
          <w:rFonts w:ascii="Nimbus Roman No9 L" w:eastAsia="仿宋" w:hAnsi="Nimbus Roman No9 L" w:cs="Nimbus Roman No9 L"/>
          <w:sz w:val="31"/>
          <w:szCs w:val="31"/>
          <w:shd w:val="clear" w:color="auto" w:fill="FFFFFF"/>
        </w:rPr>
        <w:t>就变更劳动合同内容</w:t>
      </w:r>
      <w:r>
        <w:rPr>
          <w:rFonts w:ascii="Nimbus Roman No9 L" w:eastAsia="仿宋_GB2312" w:hAnsi="Nimbus Roman No9 L" w:cs="Nimbus Roman No9 L"/>
          <w:sz w:val="32"/>
          <w:szCs w:val="32"/>
        </w:rPr>
        <w:t>达成协议的；</w:t>
      </w:r>
      <w:r>
        <w:rPr>
          <w:rFonts w:ascii="Nimbus Roman No9 L" w:eastAsia="仿宋_GB2312" w:hAnsi="Nimbus Roman No9 L" w:cs="Nimbus Roman No9 L"/>
          <w:sz w:val="28"/>
          <w:szCs w:val="28"/>
        </w:rPr>
        <w:fldChar w:fldCharType="begin"/>
      </w:r>
      <w:r>
        <w:rPr>
          <w:rFonts w:ascii="Nimbus Roman No9 L" w:eastAsia="仿宋_GB2312" w:hAnsi="Nimbus Roman No9 L" w:cs="Nimbus Roman No9 L"/>
          <w:sz w:val="28"/>
          <w:szCs w:val="28"/>
        </w:rPr>
        <w:instrText xml:space="preserve"> EQ \o\ac(</w:instrText>
      </w:r>
      <w:r>
        <w:rPr>
          <w:rFonts w:ascii="Nimbus Roman No9 L" w:eastAsia="仿宋_GB2312" w:hAnsi="Nimbus Roman No9 L" w:cs="Nimbus Roman No9 L"/>
          <w:position w:val="-5"/>
          <w:sz w:val="42"/>
          <w:szCs w:val="28"/>
        </w:rPr>
        <w:instrText>○</w:instrText>
      </w:r>
      <w:r>
        <w:rPr>
          <w:rFonts w:ascii="Nimbus Roman No9 L" w:eastAsia="仿宋_GB2312" w:hAnsi="Nimbus Roman No9 L" w:cs="Nimbus Roman No9 L"/>
          <w:sz w:val="28"/>
          <w:szCs w:val="28"/>
        </w:rPr>
        <w:instrText>,11)</w:instrText>
      </w:r>
      <w:r>
        <w:rPr>
          <w:rFonts w:ascii="Nimbus Roman No9 L" w:eastAsia="仿宋_GB2312" w:hAnsi="Nimbus Roman No9 L" w:cs="Nimbus Roman No9 L"/>
          <w:sz w:val="28"/>
          <w:szCs w:val="28"/>
        </w:rPr>
        <w:fldChar w:fldCharType="end"/>
      </w:r>
      <w:r>
        <w:rPr>
          <w:rFonts w:ascii="Nimbus Roman No9 L" w:eastAsia="仿宋_GB2312" w:hAnsi="Nimbus Roman No9 L" w:cs="Nimbus Roman No9 L"/>
          <w:sz w:val="32"/>
          <w:szCs w:val="32"/>
        </w:rPr>
        <w:t>企业依照企业破产法规定进行重整的；</w:t>
      </w:r>
      <w:r>
        <w:rPr>
          <w:rFonts w:ascii="Nimbus Roman No9 L" w:eastAsia="仿宋_GB2312" w:hAnsi="Nimbus Roman No9 L" w:cs="Nimbus Roman No9 L"/>
          <w:sz w:val="32"/>
          <w:szCs w:val="32"/>
        </w:rPr>
        <w:fldChar w:fldCharType="begin"/>
      </w:r>
      <w:r>
        <w:rPr>
          <w:rFonts w:ascii="Nimbus Roman No9 L" w:eastAsia="仿宋_GB2312" w:hAnsi="Nimbus Roman No9 L" w:cs="Nimbus Roman No9 L"/>
          <w:sz w:val="32"/>
          <w:szCs w:val="32"/>
        </w:rPr>
        <w:instrText xml:space="preserve"> EQ \o\ac(</w:instrText>
      </w:r>
      <w:r>
        <w:rPr>
          <w:rFonts w:ascii="Nimbus Roman No9 L" w:eastAsia="仿宋_GB2312" w:hAnsi="Nimbus Roman No9 L" w:cs="Nimbus Roman No9 L"/>
          <w:position w:val="-6"/>
          <w:sz w:val="48"/>
          <w:szCs w:val="32"/>
        </w:rPr>
        <w:instrText>○</w:instrText>
      </w:r>
      <w:r>
        <w:rPr>
          <w:rFonts w:ascii="Nimbus Roman No9 L" w:eastAsia="仿宋_GB2312" w:hAnsi="Nimbus Roman No9 L" w:cs="Nimbus Roman No9 L"/>
          <w:sz w:val="32"/>
          <w:szCs w:val="32"/>
        </w:rPr>
        <w:instrText>,12)</w:instrText>
      </w:r>
      <w:r>
        <w:rPr>
          <w:rFonts w:ascii="Nimbus Roman No9 L" w:eastAsia="仿宋_GB2312" w:hAnsi="Nimbus Roman No9 L" w:cs="Nimbus Roman No9 L"/>
          <w:sz w:val="32"/>
          <w:szCs w:val="32"/>
        </w:rPr>
        <w:fldChar w:fldCharType="end"/>
      </w:r>
      <w:r>
        <w:rPr>
          <w:rFonts w:ascii="Nimbus Roman No9 L" w:eastAsia="仿宋_GB2312" w:hAnsi="Nimbus Roman No9 L" w:cs="Nimbus Roman No9 L"/>
          <w:sz w:val="32"/>
          <w:szCs w:val="32"/>
        </w:rPr>
        <w:t>企业生产经营发生严重困难的；</w:t>
      </w:r>
      <w:r>
        <w:rPr>
          <w:rFonts w:ascii="Nimbus Roman No9 L" w:eastAsia="仿宋_GB2312" w:hAnsi="Nimbus Roman No9 L" w:cs="Nimbus Roman No9 L"/>
          <w:sz w:val="32"/>
          <w:szCs w:val="32"/>
        </w:rPr>
        <w:fldChar w:fldCharType="begin"/>
      </w:r>
      <w:r>
        <w:rPr>
          <w:rFonts w:ascii="Nimbus Roman No9 L" w:eastAsia="仿宋_GB2312" w:hAnsi="Nimbus Roman No9 L" w:cs="Nimbus Roman No9 L"/>
          <w:sz w:val="32"/>
          <w:szCs w:val="32"/>
        </w:rPr>
        <w:instrText xml:space="preserve"> EQ \o\ac(</w:instrText>
      </w:r>
      <w:r>
        <w:rPr>
          <w:rFonts w:ascii="Nimbus Roman No9 L" w:eastAsia="仿宋_GB2312" w:hAnsi="Nimbus Roman No9 L" w:cs="Nimbus Roman No9 L"/>
          <w:position w:val="-6"/>
          <w:sz w:val="48"/>
          <w:szCs w:val="32"/>
        </w:rPr>
        <w:instrText>○</w:instrText>
      </w:r>
      <w:r>
        <w:rPr>
          <w:rFonts w:ascii="Nimbus Roman No9 L" w:eastAsia="仿宋_GB2312" w:hAnsi="Nimbus Roman No9 L" w:cs="Nimbus Roman No9 L"/>
          <w:sz w:val="32"/>
          <w:szCs w:val="32"/>
        </w:rPr>
        <w:instrText>,13)</w:instrText>
      </w:r>
      <w:r>
        <w:rPr>
          <w:rFonts w:ascii="Nimbus Roman No9 L" w:eastAsia="仿宋_GB2312" w:hAnsi="Nimbus Roman No9 L" w:cs="Nimbus Roman No9 L"/>
          <w:sz w:val="32"/>
          <w:szCs w:val="32"/>
        </w:rPr>
        <w:fldChar w:fldCharType="end"/>
      </w:r>
      <w:r>
        <w:rPr>
          <w:rFonts w:ascii="Nimbus Roman No9 L" w:eastAsia="仿宋_GB2312" w:hAnsi="Nimbus Roman No9 L" w:cs="Nimbus Roman No9 L"/>
          <w:sz w:val="32"/>
          <w:szCs w:val="32"/>
        </w:rPr>
        <w:t>企业转产、重大技术革新或者经营方式调整，经变更劳动合同后，仍需裁减人员的；</w:t>
      </w:r>
      <w:r>
        <w:rPr>
          <w:rFonts w:ascii="Nimbus Roman No9 L" w:eastAsia="仿宋_GB2312" w:hAnsi="Nimbus Roman No9 L" w:cs="Nimbus Roman No9 L"/>
          <w:sz w:val="32"/>
          <w:szCs w:val="32"/>
        </w:rPr>
        <w:fldChar w:fldCharType="begin"/>
      </w:r>
      <w:r>
        <w:rPr>
          <w:rFonts w:ascii="Nimbus Roman No9 L" w:eastAsia="仿宋_GB2312" w:hAnsi="Nimbus Roman No9 L" w:cs="Nimbus Roman No9 L"/>
          <w:sz w:val="32"/>
          <w:szCs w:val="32"/>
        </w:rPr>
        <w:instrText xml:space="preserve"> EQ \o\ac(</w:instrText>
      </w:r>
      <w:r>
        <w:rPr>
          <w:rFonts w:ascii="Nimbus Roman No9 L" w:eastAsia="仿宋_GB2312" w:hAnsi="Nimbus Roman No9 L" w:cs="Nimbus Roman No9 L"/>
          <w:position w:val="-6"/>
          <w:sz w:val="48"/>
          <w:szCs w:val="32"/>
        </w:rPr>
        <w:instrText>○</w:instrText>
      </w:r>
      <w:r>
        <w:rPr>
          <w:rFonts w:ascii="Nimbus Roman No9 L" w:eastAsia="仿宋_GB2312" w:hAnsi="Nimbus Roman No9 L" w:cs="Nimbus Roman No9 L"/>
          <w:sz w:val="32"/>
          <w:szCs w:val="32"/>
        </w:rPr>
        <w:instrText>,14)</w:instrText>
      </w:r>
      <w:r>
        <w:rPr>
          <w:rFonts w:ascii="Nimbus Roman No9 L" w:eastAsia="仿宋_GB2312" w:hAnsi="Nimbus Roman No9 L" w:cs="Nimbus Roman No9 L"/>
          <w:sz w:val="32"/>
          <w:szCs w:val="32"/>
        </w:rPr>
        <w:fldChar w:fldCharType="end"/>
      </w:r>
      <w:r>
        <w:rPr>
          <w:rFonts w:ascii="Nimbus Roman No9 L" w:eastAsia="仿宋_GB2312" w:hAnsi="Nimbus Roman No9 L" w:cs="Nimbus Roman No9 L"/>
          <w:sz w:val="32"/>
          <w:szCs w:val="32"/>
        </w:rPr>
        <w:t>其他因劳动合同订立时所依据的客观经济情况发生重大变化，致使</w:t>
      </w:r>
      <w:r>
        <w:rPr>
          <w:rFonts w:ascii="Nimbus Roman No9 L" w:eastAsia="仿宋_GB2312" w:hAnsi="Nimbus Roman No9 L" w:cs="Nimbus Roman No9 L"/>
          <w:sz w:val="32"/>
          <w:szCs w:val="32"/>
        </w:rPr>
        <w:lastRenderedPageBreak/>
        <w:t>劳动合同无法履行的。</w:t>
      </w:r>
    </w:p>
    <w:p w14:paraId="2867396A" w14:textId="77777777" w:rsidR="002C2F49" w:rsidRDefault="00000000">
      <w:pPr>
        <w:pStyle w:val="a5"/>
        <w:widowControl w:val="0"/>
        <w:spacing w:line="560" w:lineRule="exact"/>
        <w:ind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lang w:bidi="ar"/>
        </w:rPr>
        <w:t>（</w:t>
      </w:r>
      <w:r>
        <w:rPr>
          <w:rFonts w:ascii="Nimbus Roman No9 L" w:eastAsia="仿宋_GB2312" w:hAnsi="Nimbus Roman No9 L" w:cs="Nimbus Roman No9 L"/>
          <w:sz w:val="32"/>
          <w:szCs w:val="32"/>
          <w:lang w:bidi="ar"/>
        </w:rPr>
        <w:t>3</w:t>
      </w:r>
      <w:r>
        <w:rPr>
          <w:rFonts w:ascii="Nimbus Roman No9 L" w:eastAsia="仿宋_GB2312" w:hAnsi="Nimbus Roman No9 L" w:cs="Nimbus Roman No9 L"/>
          <w:sz w:val="32"/>
          <w:szCs w:val="32"/>
          <w:lang w:bidi="ar"/>
        </w:rPr>
        <w:t>）</w:t>
      </w:r>
      <w:r>
        <w:rPr>
          <w:rFonts w:ascii="Nimbus Roman No9 L" w:eastAsia="仿宋_GB2312" w:hAnsi="Nimbus Roman No9 L" w:cs="Nimbus Roman No9 L"/>
          <w:sz w:val="32"/>
          <w:szCs w:val="32"/>
        </w:rPr>
        <w:t>企业解除劳动合同的限制情形：</w:t>
      </w:r>
      <w:r>
        <w:rPr>
          <w:rFonts w:ascii="Nimbus Roman No9 L" w:eastAsia="仿宋_GB2312" w:hAnsi="Nimbus Roman No9 L" w:cs="Nimbus Roman No9 L"/>
          <w:sz w:val="32"/>
          <w:szCs w:val="32"/>
        </w:rPr>
        <w:t>①</w:t>
      </w:r>
      <w:r>
        <w:rPr>
          <w:rFonts w:ascii="Nimbus Roman No9 L" w:eastAsia="仿宋_GB2312" w:hAnsi="Nimbus Roman No9 L" w:cs="Nimbus Roman No9 L"/>
          <w:sz w:val="32"/>
          <w:szCs w:val="32"/>
        </w:rPr>
        <w:t>从事接触职业病危害作业的劳动者未进行离岗前职业健康检查，或者疑似职业病病人在诊断或者医学观察期间的；</w:t>
      </w:r>
      <w:r>
        <w:rPr>
          <w:rFonts w:ascii="Nimbus Roman No9 L" w:eastAsia="仿宋_GB2312" w:hAnsi="Nimbus Roman No9 L" w:cs="Nimbus Roman No9 L"/>
          <w:sz w:val="32"/>
          <w:szCs w:val="32"/>
        </w:rPr>
        <w:t>②</w:t>
      </w:r>
      <w:r>
        <w:rPr>
          <w:rFonts w:ascii="Nimbus Roman No9 L" w:eastAsia="仿宋_GB2312" w:hAnsi="Nimbus Roman No9 L" w:cs="Nimbus Roman No9 L"/>
          <w:sz w:val="32"/>
          <w:szCs w:val="32"/>
        </w:rPr>
        <w:t>在本单位患职业病或者因工负伤并被确认丧失或者部分丧失劳动能力的；</w:t>
      </w:r>
      <w:r>
        <w:rPr>
          <w:rFonts w:ascii="Nimbus Roman No9 L" w:eastAsia="仿宋_GB2312" w:hAnsi="Nimbus Roman No9 L" w:cs="Nimbus Roman No9 L"/>
          <w:sz w:val="32"/>
          <w:szCs w:val="32"/>
        </w:rPr>
        <w:t>③</w:t>
      </w:r>
      <w:r>
        <w:rPr>
          <w:rFonts w:ascii="Nimbus Roman No9 L" w:eastAsia="仿宋_GB2312" w:hAnsi="Nimbus Roman No9 L" w:cs="Nimbus Roman No9 L"/>
          <w:sz w:val="32"/>
          <w:szCs w:val="32"/>
        </w:rPr>
        <w:t>患病或者非因工负伤，在规定的医疗期内的；</w:t>
      </w:r>
      <w:r>
        <w:rPr>
          <w:rFonts w:ascii="Nimbus Roman No9 L" w:eastAsia="仿宋_GB2312" w:hAnsi="Nimbus Roman No9 L" w:cs="Nimbus Roman No9 L"/>
          <w:sz w:val="32"/>
          <w:szCs w:val="32"/>
        </w:rPr>
        <w:t>④</w:t>
      </w:r>
      <w:r>
        <w:rPr>
          <w:rFonts w:ascii="Nimbus Roman No9 L" w:eastAsia="仿宋_GB2312" w:hAnsi="Nimbus Roman No9 L" w:cs="Nimbus Roman No9 L"/>
          <w:sz w:val="32"/>
          <w:szCs w:val="32"/>
        </w:rPr>
        <w:t>女职工在孕期、产期、哺乳期的；</w:t>
      </w:r>
      <w:r>
        <w:rPr>
          <w:rFonts w:ascii="Nimbus Roman No9 L" w:eastAsia="仿宋_GB2312" w:hAnsi="Nimbus Roman No9 L" w:cs="Nimbus Roman No9 L"/>
          <w:sz w:val="32"/>
          <w:szCs w:val="32"/>
        </w:rPr>
        <w:t>⑤</w:t>
      </w:r>
      <w:r>
        <w:rPr>
          <w:rFonts w:ascii="Nimbus Roman No9 L" w:eastAsia="仿宋_GB2312" w:hAnsi="Nimbus Roman No9 L" w:cs="Nimbus Roman No9 L"/>
          <w:sz w:val="32"/>
          <w:szCs w:val="32"/>
        </w:rPr>
        <w:t>在本单位连续工作满十五年，且距法定退休年龄不足五年的；</w:t>
      </w:r>
      <w:r>
        <w:rPr>
          <w:rFonts w:ascii="Nimbus Roman No9 L" w:eastAsia="仿宋_GB2312" w:hAnsi="Nimbus Roman No9 L" w:cs="Nimbus Roman No9 L"/>
          <w:sz w:val="32"/>
          <w:szCs w:val="32"/>
        </w:rPr>
        <w:t>⑥</w:t>
      </w:r>
      <w:r>
        <w:rPr>
          <w:rFonts w:ascii="Nimbus Roman No9 L" w:eastAsia="仿宋_GB2312" w:hAnsi="Nimbus Roman No9 L" w:cs="Nimbus Roman No9 L"/>
          <w:sz w:val="32"/>
          <w:szCs w:val="32"/>
        </w:rPr>
        <w:t>法律、行政法规规定的其他情形。</w:t>
      </w:r>
    </w:p>
    <w:p w14:paraId="1B1261EA" w14:textId="77777777" w:rsidR="002C2F49" w:rsidRDefault="00000000">
      <w:pPr>
        <w:spacing w:line="560" w:lineRule="exact"/>
        <w:ind w:firstLineChars="200" w:firstLine="643"/>
        <w:outlineLvl w:val="2"/>
        <w:rPr>
          <w:rFonts w:ascii="Nimbus Roman No9 L" w:eastAsia="仿宋_GB2312" w:hAnsi="Nimbus Roman No9 L" w:cs="Nimbus Roman No9 L" w:hint="eastAsia"/>
          <w:sz w:val="32"/>
          <w:szCs w:val="32"/>
        </w:rPr>
      </w:pPr>
      <w:bookmarkStart w:id="8" w:name="_Toc29325"/>
      <w:bookmarkStart w:id="9" w:name="_Toc5754"/>
      <w:bookmarkStart w:id="10" w:name="_Toc23176"/>
      <w:bookmarkStart w:id="11" w:name="_Toc2401"/>
      <w:bookmarkStart w:id="12" w:name="_Toc17793"/>
      <w:bookmarkStart w:id="13" w:name="_Toc22888"/>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《劳动合同法实施条例》第十七条、第十八条、第十九条，《劳动合同法》第四十二条</w:t>
      </w:r>
    </w:p>
    <w:p w14:paraId="2B430FA6" w14:textId="77777777" w:rsidR="002C2F49" w:rsidRDefault="00000000">
      <w:pPr>
        <w:spacing w:line="560" w:lineRule="exact"/>
        <w:ind w:firstLineChars="200" w:firstLine="643"/>
        <w:outlineLvl w:val="2"/>
        <w:rPr>
          <w:rFonts w:ascii="Nimbus Roman No9 L" w:eastAsia="仿宋_GB2312" w:hAnsi="Nimbus Roman No9 L" w:cs="Nimbus Roman No9 L" w:hint="eastAsia"/>
          <w:b/>
          <w:bCs/>
          <w:kern w:val="0"/>
          <w:sz w:val="32"/>
          <w:szCs w:val="32"/>
          <w:lang w:bidi="ar"/>
        </w:rPr>
      </w:pPr>
      <w:r>
        <w:rPr>
          <w:rFonts w:ascii="Nimbus Roman No9 L" w:eastAsia="仿宋_GB2312" w:hAnsi="Nimbus Roman No9 L" w:cs="Nimbus Roman No9 L"/>
          <w:b/>
          <w:bCs/>
          <w:kern w:val="0"/>
          <w:sz w:val="32"/>
          <w:szCs w:val="32"/>
          <w:lang w:bidi="ar"/>
        </w:rPr>
        <w:t>2.</w:t>
      </w:r>
      <w:r>
        <w:rPr>
          <w:rFonts w:ascii="Nimbus Roman No9 L" w:eastAsia="仿宋_GB2312" w:hAnsi="Nimbus Roman No9 L" w:cs="Nimbus Roman No9 L"/>
          <w:b/>
          <w:bCs/>
          <w:kern w:val="0"/>
          <w:sz w:val="32"/>
          <w:szCs w:val="32"/>
          <w:lang w:bidi="ar"/>
        </w:rPr>
        <w:t>劳动合同的终止</w:t>
      </w:r>
      <w:bookmarkEnd w:id="8"/>
      <w:bookmarkEnd w:id="9"/>
      <w:bookmarkEnd w:id="10"/>
      <w:bookmarkEnd w:id="11"/>
      <w:bookmarkEnd w:id="12"/>
      <w:bookmarkEnd w:id="13"/>
    </w:p>
    <w:p w14:paraId="46BC0B47"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t>（</w:t>
      </w:r>
      <w:r>
        <w:rPr>
          <w:rFonts w:ascii="Nimbus Roman No9 L" w:eastAsia="仿宋_GB2312" w:hAnsi="Nimbus Roman No9 L" w:cs="Nimbus Roman No9 L"/>
          <w:kern w:val="0"/>
          <w:sz w:val="32"/>
          <w:szCs w:val="32"/>
          <w:lang w:bidi="ar"/>
        </w:rPr>
        <w:t>1</w:t>
      </w:r>
      <w:r>
        <w:rPr>
          <w:rFonts w:ascii="Nimbus Roman No9 L" w:eastAsia="仿宋_GB2312" w:hAnsi="Nimbus Roman No9 L" w:cs="Nimbus Roman No9 L"/>
          <w:kern w:val="0"/>
          <w:sz w:val="32"/>
          <w:szCs w:val="32"/>
          <w:lang w:bidi="ar"/>
        </w:rPr>
        <w:t>）劳动合同终止的法定情形：</w:t>
      </w:r>
      <w:r>
        <w:rPr>
          <w:rFonts w:ascii="Nimbus Roman No9 L" w:eastAsia="仿宋_GB2312" w:hAnsi="Nimbus Roman No9 L" w:cs="Nimbus Roman No9 L"/>
          <w:kern w:val="0"/>
          <w:sz w:val="32"/>
          <w:szCs w:val="32"/>
          <w:lang w:bidi="ar"/>
        </w:rPr>
        <w:t>①</w:t>
      </w:r>
      <w:r>
        <w:rPr>
          <w:rFonts w:ascii="Nimbus Roman No9 L" w:eastAsia="仿宋_GB2312" w:hAnsi="Nimbus Roman No9 L" w:cs="Nimbus Roman No9 L"/>
          <w:kern w:val="0"/>
          <w:sz w:val="32"/>
          <w:szCs w:val="32"/>
          <w:lang w:bidi="ar"/>
        </w:rPr>
        <w:t>劳动合同期满的；</w:t>
      </w:r>
      <w:r>
        <w:rPr>
          <w:rFonts w:ascii="Nimbus Roman No9 L" w:eastAsia="仿宋_GB2312" w:hAnsi="Nimbus Roman No9 L" w:cs="Nimbus Roman No9 L"/>
          <w:kern w:val="0"/>
          <w:sz w:val="32"/>
          <w:szCs w:val="32"/>
          <w:lang w:bidi="ar"/>
        </w:rPr>
        <w:t>②</w:t>
      </w:r>
      <w:r>
        <w:rPr>
          <w:rFonts w:ascii="Nimbus Roman No9 L" w:eastAsia="仿宋_GB2312" w:hAnsi="Nimbus Roman No9 L" w:cs="Nimbus Roman No9 L"/>
          <w:kern w:val="0"/>
          <w:sz w:val="32"/>
          <w:szCs w:val="32"/>
          <w:lang w:bidi="ar"/>
        </w:rPr>
        <w:t>劳动者开始依法享受基本养老保险待遇的；</w:t>
      </w:r>
      <w:r>
        <w:rPr>
          <w:rFonts w:ascii="Nimbus Roman No9 L" w:eastAsia="仿宋_GB2312" w:hAnsi="Nimbus Roman No9 L" w:cs="Nimbus Roman No9 L"/>
          <w:kern w:val="0"/>
          <w:sz w:val="32"/>
          <w:szCs w:val="32"/>
          <w:lang w:bidi="ar"/>
        </w:rPr>
        <w:t>③</w:t>
      </w:r>
      <w:r>
        <w:rPr>
          <w:rFonts w:ascii="Nimbus Roman No9 L" w:eastAsia="仿宋_GB2312" w:hAnsi="Nimbus Roman No9 L" w:cs="Nimbus Roman No9 L"/>
          <w:kern w:val="0"/>
          <w:sz w:val="32"/>
          <w:szCs w:val="32"/>
          <w:lang w:bidi="ar"/>
        </w:rPr>
        <w:t>劳动者达到法定退休年龄的；</w:t>
      </w:r>
      <w:r>
        <w:rPr>
          <w:rFonts w:ascii="Nimbus Roman No9 L" w:eastAsia="仿宋_GB2312" w:hAnsi="Nimbus Roman No9 L" w:cs="Nimbus Roman No9 L"/>
          <w:kern w:val="0"/>
          <w:sz w:val="32"/>
          <w:szCs w:val="32"/>
          <w:lang w:bidi="ar"/>
        </w:rPr>
        <w:t>④</w:t>
      </w:r>
      <w:r>
        <w:rPr>
          <w:rFonts w:ascii="Nimbus Roman No9 L" w:eastAsia="仿宋_GB2312" w:hAnsi="Nimbus Roman No9 L" w:cs="Nimbus Roman No9 L"/>
          <w:kern w:val="0"/>
          <w:sz w:val="32"/>
          <w:szCs w:val="32"/>
          <w:lang w:bidi="ar"/>
        </w:rPr>
        <w:t>劳动者死亡，或者被人民法院宣告死亡或宣告失踪的；</w:t>
      </w:r>
      <w:r>
        <w:rPr>
          <w:rFonts w:ascii="Nimbus Roman No9 L" w:eastAsia="仿宋_GB2312" w:hAnsi="Nimbus Roman No9 L" w:cs="Nimbus Roman No9 L"/>
          <w:kern w:val="0"/>
          <w:sz w:val="32"/>
          <w:szCs w:val="32"/>
          <w:lang w:bidi="ar"/>
        </w:rPr>
        <w:t>⑤</w:t>
      </w:r>
      <w:r>
        <w:rPr>
          <w:rFonts w:ascii="Nimbus Roman No9 L" w:eastAsia="仿宋_GB2312" w:hAnsi="Nimbus Roman No9 L" w:cs="Nimbus Roman No9 L"/>
          <w:kern w:val="0"/>
          <w:sz w:val="32"/>
          <w:szCs w:val="32"/>
          <w:lang w:bidi="ar"/>
        </w:rPr>
        <w:t>企业被依法宣告破产的；</w:t>
      </w:r>
      <w:r>
        <w:rPr>
          <w:rFonts w:ascii="Nimbus Roman No9 L" w:eastAsia="仿宋_GB2312" w:hAnsi="Nimbus Roman No9 L" w:cs="Nimbus Roman No9 L"/>
          <w:kern w:val="0"/>
          <w:sz w:val="32"/>
          <w:szCs w:val="32"/>
          <w:lang w:bidi="ar"/>
        </w:rPr>
        <w:t>⑥</w:t>
      </w:r>
      <w:r>
        <w:rPr>
          <w:rFonts w:ascii="Nimbus Roman No9 L" w:eastAsia="仿宋_GB2312" w:hAnsi="Nimbus Roman No9 L" w:cs="Nimbus Roman No9 L"/>
          <w:kern w:val="0"/>
          <w:sz w:val="32"/>
          <w:szCs w:val="32"/>
          <w:lang w:bidi="ar"/>
        </w:rPr>
        <w:t>企业被吊销营业执照、责令关闭、撤销或者企业决定提前解散的；</w:t>
      </w:r>
      <w:r>
        <w:rPr>
          <w:rFonts w:ascii="Nimbus Roman No9 L" w:eastAsia="仿宋_GB2312" w:hAnsi="Nimbus Roman No9 L" w:cs="Nimbus Roman No9 L"/>
          <w:sz w:val="32"/>
          <w:szCs w:val="32"/>
        </w:rPr>
        <w:t>⑦</w:t>
      </w:r>
      <w:r>
        <w:rPr>
          <w:rFonts w:ascii="Nimbus Roman No9 L" w:eastAsia="仿宋_GB2312" w:hAnsi="Nimbus Roman No9 L" w:cs="Nimbus Roman No9 L"/>
          <w:kern w:val="0"/>
          <w:sz w:val="32"/>
          <w:szCs w:val="32"/>
          <w:lang w:bidi="ar"/>
        </w:rPr>
        <w:t>法律、行政法规规定的其他情形。</w:t>
      </w:r>
    </w:p>
    <w:p w14:paraId="37097092" w14:textId="77777777" w:rsidR="002C2F49" w:rsidRDefault="00000000">
      <w:pPr>
        <w:spacing w:line="560" w:lineRule="exact"/>
        <w:ind w:firstLine="640"/>
        <w:rPr>
          <w:rFonts w:ascii="Nimbus Roman No9 L" w:hAnsi="Nimbus Roman No9 L" w:cs="Nimbus Roman No9 L" w:hint="eastAsia"/>
        </w:rPr>
      </w:pPr>
      <w:r>
        <w:rPr>
          <w:rFonts w:ascii="Nimbus Roman No9 L" w:eastAsia="仿宋_GB2312" w:hAnsi="Nimbus Roman No9 L" w:cs="Nimbus Roman No9 L"/>
          <w:kern w:val="0"/>
          <w:sz w:val="32"/>
          <w:szCs w:val="32"/>
          <w:lang w:bidi="ar"/>
        </w:rPr>
        <w:t>（</w:t>
      </w:r>
      <w:r>
        <w:rPr>
          <w:rFonts w:ascii="Nimbus Roman No9 L" w:eastAsia="仿宋_GB2312" w:hAnsi="Nimbus Roman No9 L" w:cs="Nimbus Roman No9 L"/>
          <w:kern w:val="0"/>
          <w:sz w:val="32"/>
          <w:szCs w:val="32"/>
          <w:lang w:bidi="ar"/>
        </w:rPr>
        <w:t>2</w:t>
      </w:r>
      <w:r>
        <w:rPr>
          <w:rFonts w:ascii="Nimbus Roman No9 L" w:eastAsia="仿宋_GB2312" w:hAnsi="Nimbus Roman No9 L" w:cs="Nimbus Roman No9 L"/>
          <w:kern w:val="0"/>
          <w:sz w:val="32"/>
          <w:szCs w:val="32"/>
          <w:lang w:bidi="ar"/>
        </w:rPr>
        <w:t>）劳动合同终止的限制情形：劳动者有下列情形之一的，劳动合同应当延续至情形消失时终止：</w:t>
      </w:r>
      <w:r>
        <w:rPr>
          <w:rFonts w:ascii="Nimbus Roman No9 L" w:eastAsia="仿宋_GB2312" w:hAnsi="Nimbus Roman No9 L" w:cs="Nimbus Roman No9 L"/>
          <w:kern w:val="0"/>
          <w:sz w:val="32"/>
          <w:szCs w:val="32"/>
          <w:lang w:bidi="ar"/>
        </w:rPr>
        <w:t>①</w:t>
      </w:r>
      <w:r>
        <w:rPr>
          <w:rFonts w:ascii="Nimbus Roman No9 L" w:eastAsia="仿宋_GB2312" w:hAnsi="Nimbus Roman No9 L" w:cs="Nimbus Roman No9 L"/>
          <w:kern w:val="0"/>
          <w:sz w:val="32"/>
          <w:szCs w:val="32"/>
          <w:lang w:bidi="ar"/>
        </w:rPr>
        <w:t>从事接触职业病危害作业的劳动者未进行离岗前职业健康检查，或者疑似职业病病人在诊断或者医学观察期间的；</w:t>
      </w:r>
      <w:r>
        <w:rPr>
          <w:rFonts w:ascii="Nimbus Roman No9 L" w:eastAsia="仿宋_GB2312" w:hAnsi="Nimbus Roman No9 L" w:cs="Nimbus Roman No9 L"/>
          <w:kern w:val="0"/>
          <w:sz w:val="32"/>
          <w:szCs w:val="32"/>
          <w:lang w:bidi="ar"/>
        </w:rPr>
        <w:t>②</w:t>
      </w:r>
      <w:r>
        <w:rPr>
          <w:rFonts w:ascii="Nimbus Roman No9 L" w:eastAsia="仿宋_GB2312" w:hAnsi="Nimbus Roman No9 L" w:cs="Nimbus Roman No9 L"/>
          <w:kern w:val="0"/>
          <w:sz w:val="32"/>
          <w:szCs w:val="32"/>
          <w:lang w:bidi="ar"/>
        </w:rPr>
        <w:t>在本单位患职业病或者因工负伤并被确认丧失或者部分丧失劳动能力的；</w:t>
      </w:r>
      <w:r>
        <w:rPr>
          <w:rFonts w:ascii="Nimbus Roman No9 L" w:eastAsia="仿宋_GB2312" w:hAnsi="Nimbus Roman No9 L" w:cs="Nimbus Roman No9 L"/>
          <w:kern w:val="0"/>
          <w:sz w:val="32"/>
          <w:szCs w:val="32"/>
          <w:lang w:bidi="ar"/>
        </w:rPr>
        <w:t>③</w:t>
      </w:r>
      <w:r>
        <w:rPr>
          <w:rFonts w:ascii="Nimbus Roman No9 L" w:eastAsia="仿宋_GB2312" w:hAnsi="Nimbus Roman No9 L" w:cs="Nimbus Roman No9 L"/>
          <w:kern w:val="0"/>
          <w:sz w:val="32"/>
          <w:szCs w:val="32"/>
          <w:lang w:bidi="ar"/>
        </w:rPr>
        <w:t>患病或非因工负伤，在规定的医疗期内的；</w:t>
      </w:r>
      <w:r>
        <w:rPr>
          <w:rFonts w:ascii="Nimbus Roman No9 L" w:eastAsia="仿宋_GB2312" w:hAnsi="Nimbus Roman No9 L" w:cs="Nimbus Roman No9 L"/>
          <w:kern w:val="0"/>
          <w:sz w:val="32"/>
          <w:szCs w:val="32"/>
          <w:lang w:bidi="ar"/>
        </w:rPr>
        <w:t>④</w:t>
      </w:r>
      <w:r>
        <w:rPr>
          <w:rFonts w:ascii="Nimbus Roman No9 L" w:eastAsia="仿宋_GB2312" w:hAnsi="Nimbus Roman No9 L" w:cs="Nimbus Roman No9 L"/>
          <w:sz w:val="32"/>
          <w:szCs w:val="32"/>
        </w:rPr>
        <w:t>女职工在孕期、产期、哺乳期的；</w:t>
      </w:r>
      <w:r>
        <w:rPr>
          <w:rFonts w:ascii="Nimbus Roman No9 L" w:eastAsia="仿宋_GB2312" w:hAnsi="Nimbus Roman No9 L" w:cs="Nimbus Roman No9 L"/>
          <w:sz w:val="32"/>
          <w:szCs w:val="32"/>
        </w:rPr>
        <w:t>⑤</w:t>
      </w:r>
      <w:r>
        <w:rPr>
          <w:rFonts w:ascii="Nimbus Roman No9 L" w:eastAsia="仿宋_GB2312" w:hAnsi="Nimbus Roman No9 L" w:cs="Nimbus Roman No9 L"/>
          <w:sz w:val="32"/>
          <w:szCs w:val="32"/>
        </w:rPr>
        <w:t>劳动</w:t>
      </w:r>
      <w:r>
        <w:rPr>
          <w:rFonts w:ascii="Nimbus Roman No9 L" w:eastAsia="仿宋_GB2312" w:hAnsi="Nimbus Roman No9 L" w:cs="Nimbus Roman No9 L"/>
          <w:sz w:val="32"/>
          <w:szCs w:val="32"/>
        </w:rPr>
        <w:lastRenderedPageBreak/>
        <w:t>合同期满，但是用人单位与劳动者依照劳动合同法第二十二条的规定约定的服务期尚未到期的，劳动合同应当续延至服务期满；双方另有约定的，从其约定；</w:t>
      </w:r>
      <w:r>
        <w:rPr>
          <w:rFonts w:ascii="Nimbus Roman No9 L" w:eastAsia="仿宋_GB2312" w:hAnsi="Nimbus Roman No9 L" w:cs="Nimbus Roman No9 L"/>
          <w:kern w:val="0"/>
          <w:sz w:val="32"/>
          <w:szCs w:val="32"/>
          <w:lang w:bidi="ar"/>
        </w:rPr>
        <w:t>⑥</w:t>
      </w:r>
      <w:r>
        <w:rPr>
          <w:rFonts w:ascii="Nimbus Roman No9 L" w:eastAsia="仿宋_GB2312" w:hAnsi="Nimbus Roman No9 L" w:cs="Nimbus Roman No9 L"/>
          <w:sz w:val="32"/>
          <w:szCs w:val="32"/>
        </w:rPr>
        <w:t>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个人严重过失或者达到法定退休年龄的除外；</w:t>
      </w:r>
      <w:r>
        <w:rPr>
          <w:rFonts w:ascii="Nimbus Roman No9 L" w:eastAsia="仿宋_GB2312" w:hAnsi="Nimbus Roman No9 L" w:cs="Nimbus Roman No9 L"/>
          <w:sz w:val="32"/>
          <w:szCs w:val="32"/>
        </w:rPr>
        <w:t>⑦</w:t>
      </w:r>
      <w:r>
        <w:rPr>
          <w:rFonts w:ascii="Nimbus Roman No9 L" w:eastAsia="仿宋_GB2312" w:hAnsi="Nimbus Roman No9 L" w:cs="Nimbus Roman No9 L"/>
          <w:kern w:val="0"/>
          <w:sz w:val="31"/>
          <w:szCs w:val="31"/>
          <w:shd w:val="clear" w:color="auto" w:fill="FFFFFF"/>
          <w:lang w:bidi="ar"/>
        </w:rPr>
        <w:t>职工一方协商代表在其履行协商代表职责期间劳动合同期满的，劳动合同期限自动延长至完成履行协商代表职责之时，除出现下列情形之一的，用人单位不得与其解除劳动合同：严重违反劳动纪律或用人单位依法制定的规章制度的；严重失职、营私舞弊，对用人单位利益造成重大损害的；被依法追究刑事责任的。</w:t>
      </w:r>
    </w:p>
    <w:p w14:paraId="00305959"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《劳动合同法》第四十二条、第四十四条、第四十五条，《劳动合同法实施条例》第十七条、第二十一条，《集体合同规定》第二十八条，《工会法》第十九条</w:t>
      </w:r>
    </w:p>
    <w:p w14:paraId="59E069AC"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重点提示：</w:t>
      </w:r>
    </w:p>
    <w:p w14:paraId="1142CA20" w14:textId="77777777" w:rsidR="002C2F49" w:rsidRDefault="00000000">
      <w:pPr>
        <w:spacing w:line="560" w:lineRule="exact"/>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1.</w:t>
      </w:r>
      <w:r>
        <w:rPr>
          <w:rFonts w:ascii="Nimbus Roman No9 L" w:eastAsia="仿宋_GB2312" w:hAnsi="Nimbus Roman No9 L" w:cs="Nimbus Roman No9 L"/>
          <w:kern w:val="0"/>
          <w:sz w:val="32"/>
          <w:szCs w:val="32"/>
          <w:lang w:bidi="ar"/>
        </w:rPr>
        <w:t>企业违法解除或者终止劳动合同。企业违法解除或者终止劳动合同的，劳动者不同意的，企业应当继续履行劳动合同；劳动者不愿继续履行劳动合同或者劳动合同已经无法履行的，企业应当向劳动者支付赔偿金（经济补偿标准的二倍）。因此，企业单方解除或者终止劳动合同必须符合法律规定的条件。</w:t>
      </w:r>
    </w:p>
    <w:p w14:paraId="4A50D8EF" w14:textId="77777777" w:rsidR="002C2F49" w:rsidRDefault="00000000">
      <w:pPr>
        <w:pStyle w:val="2"/>
        <w:spacing w:after="0" w:line="560" w:lineRule="exact"/>
        <w:ind w:leftChars="0" w:left="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t>2.</w:t>
      </w:r>
      <w:r>
        <w:rPr>
          <w:rFonts w:ascii="Nimbus Roman No9 L" w:eastAsia="仿宋_GB2312" w:hAnsi="Nimbus Roman No9 L" w:cs="Nimbus Roman No9 L"/>
          <w:kern w:val="0"/>
          <w:sz w:val="32"/>
          <w:szCs w:val="32"/>
          <w:lang w:bidi="ar"/>
        </w:rPr>
        <w:t>要依法及时履行附随义务。企业应当在解除或者终止劳动合同时出具解除或者终止劳动合同的证明，并在十五日内为劳动</w:t>
      </w:r>
      <w:r>
        <w:rPr>
          <w:rFonts w:ascii="Nimbus Roman No9 L" w:eastAsia="仿宋_GB2312" w:hAnsi="Nimbus Roman No9 L" w:cs="Nimbus Roman No9 L"/>
          <w:kern w:val="0"/>
          <w:sz w:val="32"/>
          <w:szCs w:val="32"/>
          <w:lang w:bidi="ar"/>
        </w:rPr>
        <w:lastRenderedPageBreak/>
        <w:t>者办理档案和社会保险关系转移手续。出具的解除、终止劳动合同的证明，应当写明劳动合同期限、解除或者终止劳动合同的日期、工作岗位、在本单位的工作年限。拒不出具解除或者终止劳动合同的证明，给劳动者造成损失的，企业承担赔偿责任。</w:t>
      </w:r>
    </w:p>
    <w:p w14:paraId="1A9F2237"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rPr>
      </w:pP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妥善保存</w:t>
      </w:r>
      <w:r>
        <w:rPr>
          <w:rFonts w:ascii="Nimbus Roman No9 L" w:eastAsia="仿宋_GB2312" w:hAnsi="Nimbus Roman No9 L" w:cs="Nimbus Roman No9 L"/>
          <w:kern w:val="0"/>
          <w:sz w:val="32"/>
          <w:szCs w:val="32"/>
        </w:rPr>
        <w:t>解除或者终止的劳动合同文本。企业对已经解除或者终止的劳动合同的文本，至少保存二年备查。</w:t>
      </w:r>
    </w:p>
    <w:p w14:paraId="65F06634" w14:textId="77777777" w:rsidR="002C2F49" w:rsidRDefault="00000000">
      <w:pPr>
        <w:spacing w:line="560" w:lineRule="exact"/>
        <w:ind w:firstLineChars="200" w:firstLine="643"/>
        <w:rPr>
          <w:rFonts w:ascii="Nimbus Roman No9 L" w:eastAsia="CESI楷体-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《劳动合同法》第四十八条、第五十条、第八十九条，《劳动合同法实施条例》第二十四条</w:t>
      </w:r>
    </w:p>
    <w:p w14:paraId="528DCB01" w14:textId="77777777" w:rsidR="002C2F49"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（三）经济补偿</w:t>
      </w:r>
    </w:p>
    <w:p w14:paraId="24B1D7B5"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hint="eastAsia"/>
          <w:b/>
          <w:bCs/>
          <w:sz w:val="32"/>
          <w:szCs w:val="32"/>
        </w:rPr>
        <w:t>1.</w:t>
      </w:r>
      <w:r>
        <w:rPr>
          <w:rFonts w:ascii="Nimbus Roman No9 L" w:eastAsia="仿宋_GB2312" w:hAnsi="Nimbus Roman No9 L" w:cs="Nimbus Roman No9 L"/>
          <w:b/>
          <w:bCs/>
          <w:sz w:val="32"/>
          <w:szCs w:val="32"/>
        </w:rPr>
        <w:t>企业应当支付经济补偿的主要情形</w:t>
      </w:r>
    </w:p>
    <w:p w14:paraId="55ACF546"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）企业提出解除劳动合同并与劳动者协商一致解除劳动合同的；</w:t>
      </w:r>
    </w:p>
    <w:p w14:paraId="674A52F2"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）企业未按照劳动合同约定提供劳动保护或者提供劳动条件，劳动者提出解除劳动合同的；</w:t>
      </w:r>
    </w:p>
    <w:p w14:paraId="295D09EC"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）企业未及时足额支付劳动报酬，劳动者提出解除劳动合同的；</w:t>
      </w:r>
    </w:p>
    <w:p w14:paraId="71526DCF"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）企业未依法为劳动者缴纳社会保险费，劳动者提出解除劳动合同的；</w:t>
      </w:r>
    </w:p>
    <w:p w14:paraId="024B9E8E"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5</w:t>
      </w:r>
      <w:r>
        <w:rPr>
          <w:rFonts w:ascii="Nimbus Roman No9 L" w:eastAsia="仿宋_GB2312" w:hAnsi="Nimbus Roman No9 L" w:cs="Nimbus Roman No9 L"/>
          <w:sz w:val="32"/>
          <w:szCs w:val="32"/>
        </w:rPr>
        <w:t>）企业的规章制度违反法律、法规的规定，损害劳动者权益，劳动者提出解除劳动合同的；</w:t>
      </w:r>
    </w:p>
    <w:p w14:paraId="2A0E66E8"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6</w:t>
      </w:r>
      <w:r>
        <w:rPr>
          <w:rFonts w:ascii="Nimbus Roman No9 L" w:eastAsia="仿宋_GB2312" w:hAnsi="Nimbus Roman No9 L" w:cs="Nimbus Roman No9 L"/>
          <w:sz w:val="32"/>
          <w:szCs w:val="32"/>
        </w:rPr>
        <w:t>）企业因以欺诈、胁迫的手段或者乘人之危，使劳动者在违背真实意思的情况下订立或者变更劳动合同的，致使劳动合同无效，劳动者提出解除劳动合同的；</w:t>
      </w:r>
    </w:p>
    <w:p w14:paraId="058EAA67"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lastRenderedPageBreak/>
        <w:t>（</w:t>
      </w:r>
      <w:r>
        <w:rPr>
          <w:rFonts w:ascii="Nimbus Roman No9 L" w:eastAsia="仿宋_GB2312" w:hAnsi="Nimbus Roman No9 L" w:cs="Nimbus Roman No9 L"/>
          <w:sz w:val="32"/>
          <w:szCs w:val="32"/>
        </w:rPr>
        <w:t>7</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lang w:bidi="ar"/>
        </w:rPr>
        <w:t>企业以暴力、威胁或者非法限制人身自由的手段强迫劳动者劳动的，或者企业违章指挥、强令冒险作业危及劳动者人身安全的，</w:t>
      </w:r>
      <w:r>
        <w:rPr>
          <w:rFonts w:ascii="Nimbus Roman No9 L" w:eastAsia="仿宋_GB2312" w:hAnsi="Nimbus Roman No9 L" w:cs="Nimbus Roman No9 L"/>
          <w:sz w:val="32"/>
          <w:szCs w:val="32"/>
        </w:rPr>
        <w:t>劳动者提出解除劳动合同的；</w:t>
      </w:r>
    </w:p>
    <w:p w14:paraId="4D2BECE9"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8</w:t>
      </w:r>
      <w:r>
        <w:rPr>
          <w:rFonts w:ascii="Nimbus Roman No9 L" w:eastAsia="仿宋_GB2312" w:hAnsi="Nimbus Roman No9 L" w:cs="Nimbus Roman No9 L"/>
          <w:sz w:val="32"/>
          <w:szCs w:val="32"/>
        </w:rPr>
        <w:t>）劳动者患病或者非因工负伤，在规定的医疗期满后不能从事原工作，也不能从事由企业另行安排的工作，企业提出解除劳动合同的；</w:t>
      </w:r>
    </w:p>
    <w:p w14:paraId="292C8907"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9</w:t>
      </w:r>
      <w:r>
        <w:rPr>
          <w:rFonts w:ascii="Nimbus Roman No9 L" w:eastAsia="仿宋_GB2312" w:hAnsi="Nimbus Roman No9 L" w:cs="Nimbus Roman No9 L"/>
          <w:sz w:val="32"/>
          <w:szCs w:val="32"/>
        </w:rPr>
        <w:t>）劳动者不能胜任工作，经培训或者调整工作岗位仍不能胜任工作，企业提出解除劳动合同的；</w:t>
      </w:r>
    </w:p>
    <w:p w14:paraId="2C9197FA"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10</w:t>
      </w:r>
      <w:r>
        <w:rPr>
          <w:rFonts w:ascii="Nimbus Roman No9 L" w:eastAsia="仿宋_GB2312" w:hAnsi="Nimbus Roman No9 L" w:cs="Nimbus Roman No9 L"/>
          <w:sz w:val="32"/>
          <w:szCs w:val="32"/>
        </w:rPr>
        <w:t>）劳动合同订立时所依据的客观情况发生重大变化，致使劳动合同无法履行，经企业与劳动者协商，未能就变更劳动合同内容达成协议，企业提出解除劳动合同的；</w:t>
      </w:r>
    </w:p>
    <w:p w14:paraId="688021C4"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11</w:t>
      </w:r>
      <w:r>
        <w:rPr>
          <w:rFonts w:ascii="Nimbus Roman No9 L" w:eastAsia="仿宋_GB2312" w:hAnsi="Nimbus Roman No9 L" w:cs="Nimbus Roman No9 L"/>
          <w:sz w:val="32"/>
          <w:szCs w:val="32"/>
        </w:rPr>
        <w:t>）企业依照《企业破产法》规定进行重整，解除劳动合同的；</w:t>
      </w:r>
    </w:p>
    <w:p w14:paraId="169C5524"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12</w:t>
      </w:r>
      <w:r>
        <w:rPr>
          <w:rFonts w:ascii="Nimbus Roman No9 L" w:eastAsia="仿宋_GB2312" w:hAnsi="Nimbus Roman No9 L" w:cs="Nimbus Roman No9 L"/>
          <w:sz w:val="32"/>
          <w:szCs w:val="32"/>
        </w:rPr>
        <w:t>）除企业维持或者提高劳动合同约定条件续订劳动合同，劳动者不同意续订的情形外，劳动合同期满终止的；</w:t>
      </w:r>
    </w:p>
    <w:p w14:paraId="067B0000"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13</w:t>
      </w:r>
      <w:r>
        <w:rPr>
          <w:rFonts w:ascii="Nimbus Roman No9 L" w:eastAsia="仿宋_GB2312" w:hAnsi="Nimbus Roman No9 L" w:cs="Nimbus Roman No9 L"/>
          <w:sz w:val="32"/>
          <w:szCs w:val="32"/>
        </w:rPr>
        <w:t>）企业被依法宣告破产，劳动合同终止的；</w:t>
      </w:r>
    </w:p>
    <w:p w14:paraId="37BBC323"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14</w:t>
      </w:r>
      <w:r>
        <w:rPr>
          <w:rFonts w:ascii="Nimbus Roman No9 L" w:eastAsia="仿宋_GB2312" w:hAnsi="Nimbus Roman No9 L" w:cs="Nimbus Roman No9 L"/>
          <w:sz w:val="32"/>
          <w:szCs w:val="32"/>
        </w:rPr>
        <w:t>）企业被吊销营业执照、责令关闭、撤销或者企业决定提前解散，劳动合同终止的；</w:t>
      </w:r>
    </w:p>
    <w:p w14:paraId="3939E5F7"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15</w:t>
      </w:r>
      <w:r>
        <w:rPr>
          <w:rFonts w:ascii="Nimbus Roman No9 L" w:eastAsia="仿宋_GB2312" w:hAnsi="Nimbus Roman No9 L" w:cs="Nimbus Roman No9 L"/>
          <w:sz w:val="32"/>
          <w:szCs w:val="32"/>
        </w:rPr>
        <w:t>）法律、行政法规规定的其他情形。</w:t>
      </w:r>
    </w:p>
    <w:p w14:paraId="7D37FCCF" w14:textId="77777777" w:rsidR="002C2F49" w:rsidRDefault="00000000">
      <w:pPr>
        <w:spacing w:line="560" w:lineRule="exact"/>
        <w:ind w:firstLineChars="200" w:firstLine="643"/>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《劳动合同法》第四十六条</w:t>
      </w:r>
    </w:p>
    <w:p w14:paraId="67EA875C"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2.</w:t>
      </w:r>
      <w:r>
        <w:rPr>
          <w:rFonts w:ascii="Nimbus Roman No9 L" w:eastAsia="仿宋_GB2312" w:hAnsi="Nimbus Roman No9 L" w:cs="Nimbus Roman No9 L"/>
          <w:b/>
          <w:bCs/>
          <w:sz w:val="32"/>
          <w:szCs w:val="32"/>
        </w:rPr>
        <w:t>经济补偿的计算标准</w:t>
      </w:r>
    </w:p>
    <w:p w14:paraId="2B57BF7F"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）经济补偿的具体计算标准。经济补偿按劳动者在本企业工作的年限，每满一年按一个月工资的标准向劳动者支付。六</w:t>
      </w:r>
      <w:r>
        <w:rPr>
          <w:rFonts w:ascii="Nimbus Roman No9 L" w:eastAsia="仿宋_GB2312" w:hAnsi="Nimbus Roman No9 L" w:cs="Nimbus Roman No9 L"/>
          <w:sz w:val="32"/>
          <w:szCs w:val="32"/>
        </w:rPr>
        <w:lastRenderedPageBreak/>
        <w:t>个月以上不满一年的，按一年算；不满六个月的，向劳动者支付半个月工资的经济补偿。劳动者工作不满十二个月的，按实际工作的月数计算平均工资。</w:t>
      </w:r>
    </w:p>
    <w:p w14:paraId="605A3444" w14:textId="77777777" w:rsidR="002C2F49" w:rsidRDefault="00000000">
      <w:pPr>
        <w:spacing w:line="560" w:lineRule="exact"/>
        <w:ind w:firstLineChars="200" w:firstLine="640"/>
        <w:rPr>
          <w:rFonts w:ascii="Nimbus Roman No9 L" w:hAnsi="Nimbus Roman No9 L" w:cs="Nimbus Roman No9 L" w:hint="eastAsia"/>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）经济补偿的支付限制。</w:t>
      </w:r>
      <w:r>
        <w:rPr>
          <w:rFonts w:ascii="Nimbus Roman No9 L" w:eastAsia="仿宋_GB2312" w:hAnsi="Nimbus Roman No9 L" w:cs="Nimbus Roman No9 L"/>
          <w:sz w:val="32"/>
          <w:szCs w:val="32"/>
        </w:rPr>
        <w:t>①</w:t>
      </w:r>
      <w:r>
        <w:rPr>
          <w:rFonts w:ascii="Nimbus Roman No9 L" w:eastAsia="仿宋_GB2312" w:hAnsi="Nimbus Roman No9 L" w:cs="Nimbus Roman No9 L"/>
          <w:sz w:val="32"/>
          <w:szCs w:val="32"/>
        </w:rPr>
        <w:t>劳动者月工资高于企业所在直辖市、设区市级人民政府公布的本地区上年度职工月平均工资三倍的，向其支付经济补偿的标准按职工月平均工资三倍的数额支付，向其支付经济补偿的年限最高不超过十二年。</w:t>
      </w:r>
      <w:r>
        <w:rPr>
          <w:rFonts w:ascii="Nimbus Roman No9 L" w:eastAsia="仿宋_GB2312" w:hAnsi="Nimbus Roman No9 L" w:cs="Nimbus Roman No9 L"/>
          <w:sz w:val="32"/>
          <w:szCs w:val="32"/>
        </w:rPr>
        <w:t>②</w:t>
      </w:r>
      <w:r>
        <w:rPr>
          <w:rFonts w:ascii="Nimbus Roman No9 L" w:eastAsia="仿宋_GB2312" w:hAnsi="Nimbus Roman No9 L" w:cs="Nimbus Roman No9 L"/>
          <w:sz w:val="32"/>
          <w:szCs w:val="32"/>
        </w:rPr>
        <w:t>劳动者在劳动合同解除或者终止前</w:t>
      </w:r>
      <w:r>
        <w:rPr>
          <w:rFonts w:ascii="Nimbus Roman No9 L" w:eastAsia="仿宋_GB2312" w:hAnsi="Nimbus Roman No9 L" w:cs="Nimbus Roman No9 L"/>
          <w:sz w:val="32"/>
          <w:szCs w:val="32"/>
        </w:rPr>
        <w:t>12</w:t>
      </w:r>
      <w:r>
        <w:rPr>
          <w:rFonts w:ascii="Nimbus Roman No9 L" w:eastAsia="仿宋_GB2312" w:hAnsi="Nimbus Roman No9 L" w:cs="Nimbus Roman No9 L"/>
          <w:sz w:val="32"/>
          <w:szCs w:val="32"/>
        </w:rPr>
        <w:t>个月的平均工资低于当地最低工资标准的，按照当地最低工资标准计算。上述所称月工资是指劳动者在劳动合同解除或终止前十二个月的平均工资。月工资按照劳动者应得工资计算，包括计时工资或者计件工资以及奖金、津贴和补贴等货币性收入。</w:t>
      </w:r>
    </w:p>
    <w:p w14:paraId="7F93F954"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）经济补偿的支付时间。企业应当向劳动者支付经济补偿的，在办结工作交接时支付。</w:t>
      </w:r>
    </w:p>
    <w:p w14:paraId="6AD1098B" w14:textId="77777777" w:rsidR="002C2F49" w:rsidRDefault="00000000">
      <w:pPr>
        <w:spacing w:line="560" w:lineRule="exact"/>
        <w:ind w:firstLineChars="200" w:firstLine="643"/>
        <w:rPr>
          <w:rFonts w:ascii="Nimbus Roman No9 L" w:eastAsia="黑体" w:hAnsi="Nimbus Roman No9 L" w:cs="Nimbus Roman No9 L" w:hint="eastAsia"/>
          <w:sz w:val="32"/>
          <w:szCs w:val="32"/>
        </w:rPr>
      </w:pPr>
      <w:bookmarkStart w:id="14" w:name="_Toc32747"/>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《劳动合同法》第四十七条、第五十条第二款，《劳动合同法实施条例》第二十七条</w:t>
      </w:r>
    </w:p>
    <w:p w14:paraId="7068076A" w14:textId="77777777" w:rsidR="002C2F49" w:rsidRDefault="00000000">
      <w:pPr>
        <w:spacing w:line="560" w:lineRule="exact"/>
        <w:ind w:firstLineChars="200" w:firstLine="640"/>
        <w:outlineLvl w:val="0"/>
        <w:rPr>
          <w:rFonts w:ascii="Nimbus Roman No9 L" w:eastAsia="黑体" w:hAnsi="Nimbus Roman No9 L" w:cs="Nimbus Roman No9 L" w:hint="eastAsia"/>
          <w:sz w:val="32"/>
          <w:szCs w:val="32"/>
        </w:rPr>
      </w:pPr>
      <w:r>
        <w:rPr>
          <w:rFonts w:ascii="Nimbus Roman No9 L" w:eastAsia="黑体" w:hAnsi="Nimbus Roman No9 L" w:cs="Nimbus Roman No9 L"/>
          <w:sz w:val="32"/>
          <w:szCs w:val="32"/>
        </w:rPr>
        <w:t>三、劳动规章制度</w:t>
      </w:r>
    </w:p>
    <w:p w14:paraId="61F15954" w14:textId="77777777" w:rsidR="002C2F49" w:rsidRDefault="00000000">
      <w:pPr>
        <w:spacing w:line="560" w:lineRule="exact"/>
        <w:ind w:firstLineChars="200" w:firstLine="640"/>
        <w:outlineLvl w:val="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用人单位应当依法建立和完善规章制度，保障劳动者享有劳动权利和履行劳动义务。制定完善有效的劳动规章制度既是企业的法定权利，也是企业的法定义务。劳动规章制度是企业规范化、制度化管理的基础和重要手段，它贯穿于企业的整个用工过程，是企业行使管理权的重要依据，同时也可以防止管理的任意性，有效保护职工合法权益。</w:t>
      </w:r>
    </w:p>
    <w:p w14:paraId="02FCD40B" w14:textId="77777777" w:rsidR="002C2F49" w:rsidRDefault="00000000">
      <w:pPr>
        <w:pStyle w:val="2"/>
        <w:spacing w:after="0" w:line="560" w:lineRule="exact"/>
        <w:ind w:leftChars="0" w:left="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lastRenderedPageBreak/>
        <w:t>（一）劳动规章制度的主要内容</w:t>
      </w:r>
    </w:p>
    <w:p w14:paraId="385F6C62"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劳动规章制度包括用人单位在组织劳动和进行劳动管理过程中制定的对用人单位和劳动者具有约束力的有关劳动报酬、工作时间、休息休假、劳动安全卫生、保险福利、职工培训、劳动纪律以及劳动定额管理等直接涉及劳动者切身利益的管理规则及相关制度。</w:t>
      </w:r>
    </w:p>
    <w:p w14:paraId="3FCDC2E5" w14:textId="77777777" w:rsidR="002C2F49" w:rsidRDefault="00000000">
      <w:pPr>
        <w:pStyle w:val="2"/>
        <w:spacing w:after="0" w:line="560" w:lineRule="exact"/>
        <w:ind w:leftChars="0" w:left="0" w:firstLine="643"/>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《劳动合同法》第四条第二款</w:t>
      </w:r>
    </w:p>
    <w:p w14:paraId="53BAAD1F" w14:textId="77777777" w:rsidR="002C2F49" w:rsidRDefault="00000000">
      <w:pPr>
        <w:pStyle w:val="2"/>
        <w:spacing w:after="0" w:line="560" w:lineRule="exact"/>
        <w:ind w:leftChars="0" w:left="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（二）劳动规章制度的制定</w:t>
      </w:r>
    </w:p>
    <w:p w14:paraId="3B90679D"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1.</w:t>
      </w:r>
      <w:r>
        <w:rPr>
          <w:rFonts w:ascii="Nimbus Roman No9 L" w:eastAsia="仿宋_GB2312" w:hAnsi="Nimbus Roman No9 L" w:cs="Nimbus Roman No9 L"/>
          <w:b/>
          <w:bCs/>
          <w:sz w:val="32"/>
          <w:szCs w:val="32"/>
        </w:rPr>
        <w:t>规章制度的内容应当合法</w:t>
      </w:r>
    </w:p>
    <w:p w14:paraId="2DE3B459"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企业制定规章制度的内容不得违反国家法律、行政法规和政策规定。国家法律、行政法规和政策规定有明文规定的，企业可以依据规定，制定出符合本企业实际情况的细化、具体的规章制度；对于没有相关法律规定以及法律没有禁止性规定的，企业可以依据劳动法律立法的基本精神以及公平合理原则制定相应的规章制度。</w:t>
      </w:r>
    </w:p>
    <w:p w14:paraId="138A8AA8"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2.</w:t>
      </w:r>
      <w:r>
        <w:rPr>
          <w:rFonts w:ascii="Nimbus Roman No9 L" w:eastAsia="仿宋_GB2312" w:hAnsi="Nimbus Roman No9 L" w:cs="Nimbus Roman No9 L"/>
          <w:b/>
          <w:bCs/>
          <w:sz w:val="32"/>
          <w:szCs w:val="32"/>
        </w:rPr>
        <w:t>制定规章制度的主体合法</w:t>
      </w:r>
    </w:p>
    <w:p w14:paraId="44F61E15"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t>企业在制定、修改或者决定直接涉及劳动者切身利益的规章制度或者重大事项时，应当经职工代表大会或者全体职工讨论，提出方案和意见，与工会或者职工代表平等协商确定。劳动规章制度的制定主体是企业方和职工方，职工方是通过工会或者职工代表参与劳动规章制度的制定。</w:t>
      </w:r>
    </w:p>
    <w:p w14:paraId="30ECD74F" w14:textId="77777777" w:rsidR="002C2F49" w:rsidRDefault="00000000">
      <w:pPr>
        <w:pStyle w:val="2"/>
        <w:spacing w:after="0" w:line="560" w:lineRule="exact"/>
        <w:ind w:leftChars="0" w:left="0" w:firstLine="643"/>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《劳动合同法》第四条</w:t>
      </w:r>
    </w:p>
    <w:p w14:paraId="090CB6B6"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3.</w:t>
      </w:r>
      <w:r>
        <w:rPr>
          <w:rFonts w:ascii="Nimbus Roman No9 L" w:eastAsia="仿宋_GB2312" w:hAnsi="Nimbus Roman No9 L" w:cs="Nimbus Roman No9 L"/>
          <w:b/>
          <w:bCs/>
          <w:sz w:val="32"/>
          <w:szCs w:val="32"/>
        </w:rPr>
        <w:t>制定规章制度的程序应当合法</w:t>
      </w:r>
    </w:p>
    <w:p w14:paraId="47CA22C2"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lastRenderedPageBreak/>
        <w:t>劳动规章制度的生效须经过必要的民主程序。第一步是讨论程序，即将规章制度草案交由职工代表大会或者全体职工讨论，职工代表或者职工可以提出意见和建议。第二步是集中程序，即企业在听取职工代表大会或者职工的意见和建议后，应与工会或者职工代表平等协商确定规章制度文本。第三步是公示或者履行告知义务，即企业应当将直接涉及职工切身利益的规章制度和重大事项决定公示，或者告知职工（企业劳动规章制度应通过文本签收、会议传达、培训讲解、网上公布等方式公示告知）。</w:t>
      </w:r>
    </w:p>
    <w:p w14:paraId="30A4409F"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重点提示：</w:t>
      </w:r>
    </w:p>
    <w:p w14:paraId="284FECEE"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劳动规章制度内容违法的法律后果。企业直接涉及职工切身利益的规章制度违反法律、法规规定的，由劳动行政部门责令改正，给予警告；给职工造成损害的，应当承担赔偿责任。劳动者可以单方面解除劳动合同，企业还应支付经济补偿。</w:t>
      </w:r>
    </w:p>
    <w:p w14:paraId="1D411FC9"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规章制度程序违法的法律后果。未经民主程序制定或公示告知的规章制度，对劳动者不具有约束力，企业不能援用相关内容对劳动者作出处理。</w:t>
      </w:r>
    </w:p>
    <w:p w14:paraId="666D13C5" w14:textId="77777777" w:rsidR="002C2F49" w:rsidRDefault="00000000">
      <w:pPr>
        <w:pStyle w:val="2"/>
        <w:spacing w:after="0" w:line="560" w:lineRule="exact"/>
        <w:ind w:leftChars="0" w:left="0" w:firstLine="643"/>
        <w:rPr>
          <w:rFonts w:ascii="Nimbus Roman No9 L" w:eastAsia="黑体"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《劳动合同法》第四条、第八十条</w:t>
      </w:r>
    </w:p>
    <w:p w14:paraId="019C5DCA" w14:textId="77777777" w:rsidR="002C2F49" w:rsidRDefault="00000000">
      <w:pPr>
        <w:spacing w:line="560" w:lineRule="exact"/>
        <w:ind w:firstLineChars="200" w:firstLine="640"/>
        <w:outlineLvl w:val="0"/>
        <w:rPr>
          <w:rFonts w:ascii="Nimbus Roman No9 L" w:eastAsia="黑体" w:hAnsi="Nimbus Roman No9 L" w:cs="Nimbus Roman No9 L" w:hint="eastAsia"/>
          <w:sz w:val="32"/>
          <w:szCs w:val="32"/>
        </w:rPr>
      </w:pPr>
      <w:r>
        <w:rPr>
          <w:rFonts w:ascii="Nimbus Roman No9 L" w:eastAsia="黑体" w:hAnsi="Nimbus Roman No9 L" w:cs="Nimbus Roman No9 L"/>
          <w:sz w:val="32"/>
          <w:szCs w:val="32"/>
        </w:rPr>
        <w:t>四、工作时间制度</w:t>
      </w:r>
    </w:p>
    <w:p w14:paraId="66C6AD1A" w14:textId="77777777" w:rsidR="002C2F49" w:rsidRDefault="00000000">
      <w:pPr>
        <w:spacing w:line="560" w:lineRule="exact"/>
        <w:ind w:firstLineChars="200" w:firstLine="640"/>
        <w:outlineLvl w:val="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工作时间是劳动者根据法律的规定，在企业用于完成本职工作的时间，是劳动的自然尺度，是衡量每个劳动者的劳动贡献和付给报酬的计算单位。工时标准是一项重要的基础性劳动标准。目前我国普遍实行的是标准工时制度，企业因生产经营等特点不能实行标准工时制度的，可以实行特殊工时制。特殊工时制包括</w:t>
      </w:r>
      <w:r>
        <w:rPr>
          <w:rFonts w:ascii="Nimbus Roman No9 L" w:eastAsia="仿宋_GB2312" w:hAnsi="Nimbus Roman No9 L" w:cs="Nimbus Roman No9 L"/>
          <w:sz w:val="32"/>
          <w:szCs w:val="32"/>
        </w:rPr>
        <w:lastRenderedPageBreak/>
        <w:t>综合计算工时制和不定时工作制。</w:t>
      </w:r>
    </w:p>
    <w:p w14:paraId="6EEBAA6A" w14:textId="77777777" w:rsidR="002C2F49" w:rsidRDefault="00000000">
      <w:pPr>
        <w:pStyle w:val="2"/>
        <w:spacing w:after="0" w:line="560" w:lineRule="exact"/>
        <w:ind w:leftChars="0" w:left="0" w:firstLine="640"/>
        <w:rPr>
          <w:rFonts w:ascii="楷体_GB2312" w:eastAsia="楷体_GB2312" w:hAnsi="楷体_GB2312" w:cs="楷体_GB2312" w:hint="eastAsia"/>
          <w:sz w:val="32"/>
          <w:szCs w:val="32"/>
        </w:rPr>
      </w:pPr>
      <w:bookmarkStart w:id="15" w:name="_Toc32211"/>
      <w:bookmarkStart w:id="16" w:name="_Toc2535"/>
      <w:bookmarkStart w:id="17" w:name="_Toc32467"/>
      <w:bookmarkStart w:id="18" w:name="_Toc18818"/>
      <w:bookmarkStart w:id="19" w:name="_Toc18049"/>
      <w:bookmarkStart w:id="20" w:name="_Toc17620"/>
      <w:bookmarkStart w:id="21" w:name="_Toc17247"/>
      <w:r>
        <w:rPr>
          <w:rFonts w:ascii="楷体_GB2312" w:eastAsia="楷体_GB2312" w:hAnsi="楷体_GB2312" w:cs="楷体_GB2312" w:hint="eastAsia"/>
          <w:sz w:val="32"/>
          <w:szCs w:val="32"/>
        </w:rPr>
        <w:t>（一）工时制度种类</w:t>
      </w:r>
      <w:bookmarkEnd w:id="15"/>
      <w:bookmarkEnd w:id="16"/>
      <w:bookmarkEnd w:id="17"/>
      <w:bookmarkEnd w:id="18"/>
      <w:bookmarkEnd w:id="19"/>
      <w:bookmarkEnd w:id="20"/>
      <w:bookmarkEnd w:id="21"/>
    </w:p>
    <w:p w14:paraId="61F5A65B" w14:textId="77777777" w:rsidR="002C2F49" w:rsidRDefault="00000000">
      <w:pPr>
        <w:pStyle w:val="2"/>
        <w:spacing w:after="0" w:line="560" w:lineRule="exact"/>
        <w:ind w:leftChars="0" w:left="0" w:firstLine="643"/>
        <w:rPr>
          <w:rFonts w:ascii="Nimbus Roman No9 L" w:eastAsia="仿宋_GB2312" w:hAnsi="Nimbus Roman No9 L" w:cs="Nimbus Roman No9 L" w:hint="eastAsia"/>
          <w:b/>
          <w:bCs/>
          <w:sz w:val="32"/>
          <w:szCs w:val="32"/>
        </w:rPr>
      </w:pPr>
      <w:bookmarkStart w:id="22" w:name="_Toc1483"/>
      <w:bookmarkStart w:id="23" w:name="_Toc22528"/>
      <w:bookmarkStart w:id="24" w:name="_Toc8500"/>
      <w:bookmarkStart w:id="25" w:name="_Toc13151"/>
      <w:bookmarkStart w:id="26" w:name="_Toc17556"/>
      <w:bookmarkStart w:id="27" w:name="_Toc26647"/>
      <w:r>
        <w:rPr>
          <w:rFonts w:ascii="Nimbus Roman No9 L" w:eastAsia="仿宋_GB2312" w:hAnsi="Nimbus Roman No9 L" w:cs="Nimbus Roman No9 L"/>
          <w:b/>
          <w:bCs/>
          <w:sz w:val="32"/>
          <w:szCs w:val="32"/>
        </w:rPr>
        <w:t>1.</w:t>
      </w:r>
      <w:r>
        <w:rPr>
          <w:rFonts w:ascii="Nimbus Roman No9 L" w:eastAsia="仿宋_GB2312" w:hAnsi="Nimbus Roman No9 L" w:cs="Nimbus Roman No9 L"/>
          <w:b/>
          <w:bCs/>
          <w:sz w:val="32"/>
          <w:szCs w:val="32"/>
        </w:rPr>
        <w:t>标准工时</w:t>
      </w:r>
      <w:bookmarkEnd w:id="22"/>
      <w:bookmarkEnd w:id="23"/>
      <w:bookmarkEnd w:id="24"/>
      <w:bookmarkEnd w:id="25"/>
      <w:bookmarkEnd w:id="26"/>
      <w:bookmarkEnd w:id="27"/>
      <w:r>
        <w:rPr>
          <w:rFonts w:ascii="Nimbus Roman No9 L" w:eastAsia="仿宋_GB2312" w:hAnsi="Nimbus Roman No9 L" w:cs="Nimbus Roman No9 L"/>
          <w:b/>
          <w:bCs/>
          <w:sz w:val="32"/>
          <w:szCs w:val="32"/>
        </w:rPr>
        <w:t>制</w:t>
      </w:r>
    </w:p>
    <w:p w14:paraId="27FBE905" w14:textId="77777777" w:rsidR="002C2F49" w:rsidRDefault="00000000">
      <w:pPr>
        <w:pStyle w:val="2"/>
        <w:spacing w:after="0" w:line="560" w:lineRule="exact"/>
        <w:ind w:leftChars="0" w:left="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标准工时，是指正常工作时间标准，即法律规定的劳动者在每个工作日相对固定的工作时间，是我国工时制度的主要形式。我国现在的标准工时制度核心内容是劳动者每天不超过</w:t>
      </w:r>
      <w:r>
        <w:rPr>
          <w:rFonts w:ascii="Nimbus Roman No9 L" w:eastAsia="仿宋_GB2312" w:hAnsi="Nimbus Roman No9 L" w:cs="Nimbus Roman No9 L"/>
          <w:sz w:val="32"/>
          <w:szCs w:val="32"/>
        </w:rPr>
        <w:t>8</w:t>
      </w:r>
      <w:r>
        <w:rPr>
          <w:rFonts w:ascii="Nimbus Roman No9 L" w:eastAsia="仿宋_GB2312" w:hAnsi="Nimbus Roman No9 L" w:cs="Nimbus Roman No9 L"/>
          <w:sz w:val="32"/>
          <w:szCs w:val="32"/>
        </w:rPr>
        <w:t>小时，每周不超过</w:t>
      </w:r>
      <w:r>
        <w:rPr>
          <w:rFonts w:ascii="Nimbus Roman No9 L" w:eastAsia="仿宋_GB2312" w:hAnsi="Nimbus Roman No9 L" w:cs="Nimbus Roman No9 L"/>
          <w:sz w:val="32"/>
          <w:szCs w:val="32"/>
        </w:rPr>
        <w:t>40</w:t>
      </w:r>
      <w:r>
        <w:rPr>
          <w:rFonts w:ascii="Nimbus Roman No9 L" w:eastAsia="仿宋_GB2312" w:hAnsi="Nimbus Roman No9 L" w:cs="Nimbus Roman No9 L"/>
          <w:sz w:val="32"/>
          <w:szCs w:val="32"/>
        </w:rPr>
        <w:t>小时，每周至少休息</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天。</w:t>
      </w:r>
    </w:p>
    <w:p w14:paraId="0627373E" w14:textId="77777777" w:rsidR="002C2F49" w:rsidRDefault="00000000">
      <w:pPr>
        <w:wordWrap w:val="0"/>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）标准工时制工作时间的计算方法。年工作日：</w:t>
      </w:r>
      <w:r>
        <w:rPr>
          <w:rFonts w:ascii="Nimbus Roman No9 L" w:eastAsia="仿宋_GB2312" w:hAnsi="Nimbus Roman No9 L" w:cs="Nimbus Roman No9 L"/>
          <w:sz w:val="32"/>
          <w:szCs w:val="32"/>
        </w:rPr>
        <w:t>365</w:t>
      </w:r>
      <w:r>
        <w:rPr>
          <w:rFonts w:ascii="Nimbus Roman No9 L" w:eastAsia="仿宋_GB2312" w:hAnsi="Nimbus Roman No9 L" w:cs="Nimbus Roman No9 L"/>
          <w:sz w:val="32"/>
          <w:szCs w:val="32"/>
        </w:rPr>
        <w:t>天</w:t>
      </w:r>
      <w:r>
        <w:rPr>
          <w:rFonts w:ascii="Nimbus Roman No9 L" w:eastAsia="仿宋_GB2312" w:hAnsi="Nimbus Roman No9 L" w:cs="Nimbus Roman No9 L"/>
          <w:sz w:val="32"/>
          <w:szCs w:val="32"/>
        </w:rPr>
        <w:t>-104</w:t>
      </w:r>
      <w:r>
        <w:rPr>
          <w:rFonts w:ascii="Nimbus Roman No9 L" w:eastAsia="仿宋_GB2312" w:hAnsi="Nimbus Roman No9 L" w:cs="Nimbus Roman No9 L"/>
          <w:sz w:val="32"/>
          <w:szCs w:val="32"/>
        </w:rPr>
        <w:t>天（双休日）</w:t>
      </w:r>
      <w:r>
        <w:rPr>
          <w:rFonts w:ascii="Nimbus Roman No9 L" w:eastAsia="仿宋_GB2312" w:hAnsi="Nimbus Roman No9 L" w:cs="Nimbus Roman No9 L"/>
          <w:sz w:val="32"/>
          <w:szCs w:val="32"/>
        </w:rPr>
        <w:t>-11</w:t>
      </w:r>
      <w:r>
        <w:rPr>
          <w:rFonts w:ascii="Nimbus Roman No9 L" w:eastAsia="仿宋_GB2312" w:hAnsi="Nimbus Roman No9 L" w:cs="Nimbus Roman No9 L"/>
          <w:sz w:val="32"/>
          <w:szCs w:val="32"/>
        </w:rPr>
        <w:t>天（法定休假日）</w:t>
      </w:r>
      <w:r>
        <w:rPr>
          <w:rFonts w:ascii="Nimbus Roman No9 L" w:eastAsia="仿宋_GB2312" w:hAnsi="Nimbus Roman No9 L" w:cs="Nimbus Roman No9 L"/>
          <w:sz w:val="32"/>
          <w:szCs w:val="32"/>
        </w:rPr>
        <w:t>=250</w:t>
      </w:r>
      <w:r>
        <w:rPr>
          <w:rFonts w:ascii="Nimbus Roman No9 L" w:eastAsia="仿宋_GB2312" w:hAnsi="Nimbus Roman No9 L" w:cs="Nimbus Roman No9 L"/>
          <w:sz w:val="32"/>
          <w:szCs w:val="32"/>
        </w:rPr>
        <w:t>天；季工作日：</w:t>
      </w:r>
      <w:r>
        <w:rPr>
          <w:rFonts w:ascii="Nimbus Roman No9 L" w:eastAsia="仿宋_GB2312" w:hAnsi="Nimbus Roman No9 L" w:cs="Nimbus Roman No9 L"/>
          <w:sz w:val="32"/>
          <w:szCs w:val="32"/>
        </w:rPr>
        <w:t>250</w:t>
      </w:r>
      <w:r>
        <w:rPr>
          <w:rFonts w:ascii="Nimbus Roman No9 L" w:eastAsia="仿宋_GB2312" w:hAnsi="Nimbus Roman No9 L" w:cs="Nimbus Roman No9 L"/>
          <w:sz w:val="32"/>
          <w:szCs w:val="32"/>
        </w:rPr>
        <w:t>天</w:t>
      </w: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季</w:t>
      </w:r>
      <w:r>
        <w:rPr>
          <w:rFonts w:ascii="Nimbus Roman No9 L" w:eastAsia="仿宋_GB2312" w:hAnsi="Nimbus Roman No9 L" w:cs="Nimbus Roman No9 L"/>
          <w:sz w:val="32"/>
          <w:szCs w:val="32"/>
        </w:rPr>
        <w:t>=62.5</w:t>
      </w:r>
      <w:r>
        <w:rPr>
          <w:rFonts w:ascii="Nimbus Roman No9 L" w:eastAsia="仿宋_GB2312" w:hAnsi="Nimbus Roman No9 L" w:cs="Nimbus Roman No9 L"/>
          <w:sz w:val="32"/>
          <w:szCs w:val="32"/>
        </w:rPr>
        <w:t>天</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季；月工作日：</w:t>
      </w:r>
      <w:r>
        <w:rPr>
          <w:rFonts w:ascii="Nimbus Roman No9 L" w:eastAsia="仿宋_GB2312" w:hAnsi="Nimbus Roman No9 L" w:cs="Nimbus Roman No9 L"/>
          <w:sz w:val="32"/>
          <w:szCs w:val="32"/>
        </w:rPr>
        <w:t>250</w:t>
      </w:r>
      <w:r>
        <w:rPr>
          <w:rFonts w:ascii="Nimbus Roman No9 L" w:eastAsia="仿宋_GB2312" w:hAnsi="Nimbus Roman No9 L" w:cs="Nimbus Roman No9 L"/>
          <w:sz w:val="32"/>
          <w:szCs w:val="32"/>
        </w:rPr>
        <w:t>天</w:t>
      </w:r>
      <w:r>
        <w:rPr>
          <w:rFonts w:ascii="Nimbus Roman No9 L" w:eastAsia="仿宋_GB2312" w:hAnsi="Nimbus Roman No9 L" w:cs="Nimbus Roman No9 L"/>
          <w:sz w:val="32"/>
          <w:szCs w:val="32"/>
        </w:rPr>
        <w:t>÷12</w:t>
      </w:r>
      <w:r>
        <w:rPr>
          <w:rFonts w:ascii="Nimbus Roman No9 L" w:eastAsia="仿宋_GB2312" w:hAnsi="Nimbus Roman No9 L" w:cs="Nimbus Roman No9 L"/>
          <w:sz w:val="32"/>
          <w:szCs w:val="32"/>
        </w:rPr>
        <w:t>月</w:t>
      </w:r>
      <w:r>
        <w:rPr>
          <w:rFonts w:ascii="Nimbus Roman No9 L" w:eastAsia="仿宋_GB2312" w:hAnsi="Nimbus Roman No9 L" w:cs="Nimbus Roman No9 L"/>
          <w:sz w:val="32"/>
          <w:szCs w:val="32"/>
        </w:rPr>
        <w:t>=20.83</w:t>
      </w:r>
      <w:r>
        <w:rPr>
          <w:rFonts w:ascii="Nimbus Roman No9 L" w:eastAsia="仿宋_GB2312" w:hAnsi="Nimbus Roman No9 L" w:cs="Nimbus Roman No9 L"/>
          <w:sz w:val="32"/>
          <w:szCs w:val="32"/>
        </w:rPr>
        <w:t>天</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月。</w:t>
      </w:r>
    </w:p>
    <w:p w14:paraId="297EF182"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）日工资、小时工资的折算。按照《劳动法》第五十一条规定，劳动者在法定休假日和婚丧假期间以及依法参加社会活动期间，用人单位应当依法支付工资。即折算日工资、小时工资时不剔除国家规定的</w:t>
      </w:r>
      <w:r>
        <w:rPr>
          <w:rFonts w:ascii="Nimbus Roman No9 L" w:eastAsia="仿宋_GB2312" w:hAnsi="Nimbus Roman No9 L" w:cs="Nimbus Roman No9 L"/>
          <w:sz w:val="32"/>
          <w:szCs w:val="32"/>
        </w:rPr>
        <w:t>11</w:t>
      </w:r>
      <w:r>
        <w:rPr>
          <w:rFonts w:ascii="Nimbus Roman No9 L" w:eastAsia="仿宋_GB2312" w:hAnsi="Nimbus Roman No9 L" w:cs="Nimbus Roman No9 L"/>
          <w:sz w:val="32"/>
          <w:szCs w:val="32"/>
        </w:rPr>
        <w:t>天法定休假日。据此，日工资、小时工资的折算为：日工资：月工资收入</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月计薪天数；小时工资：月工资收入</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（月计薪天数</w:t>
      </w:r>
      <w:r>
        <w:rPr>
          <w:rFonts w:ascii="Nimbus Roman No9 L" w:eastAsia="仿宋_GB2312" w:hAnsi="Nimbus Roman No9 L" w:cs="Nimbus Roman No9 L"/>
          <w:sz w:val="32"/>
          <w:szCs w:val="32"/>
        </w:rPr>
        <w:t>×8</w:t>
      </w:r>
      <w:r>
        <w:rPr>
          <w:rFonts w:ascii="Nimbus Roman No9 L" w:eastAsia="仿宋_GB2312" w:hAnsi="Nimbus Roman No9 L" w:cs="Nimbus Roman No9 L"/>
          <w:sz w:val="32"/>
          <w:szCs w:val="32"/>
        </w:rPr>
        <w:t>小时）；月计薪天数</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365</w:t>
      </w:r>
      <w:r>
        <w:rPr>
          <w:rFonts w:ascii="Nimbus Roman No9 L" w:eastAsia="仿宋_GB2312" w:hAnsi="Nimbus Roman No9 L" w:cs="Nimbus Roman No9 L"/>
          <w:sz w:val="32"/>
          <w:szCs w:val="32"/>
        </w:rPr>
        <w:t>天</w:t>
      </w:r>
      <w:r>
        <w:rPr>
          <w:rFonts w:ascii="Nimbus Roman No9 L" w:eastAsia="仿宋_GB2312" w:hAnsi="Nimbus Roman No9 L" w:cs="Nimbus Roman No9 L"/>
          <w:sz w:val="32"/>
          <w:szCs w:val="32"/>
        </w:rPr>
        <w:t>-104</w:t>
      </w:r>
      <w:r>
        <w:rPr>
          <w:rFonts w:ascii="Nimbus Roman No9 L" w:eastAsia="仿宋_GB2312" w:hAnsi="Nimbus Roman No9 L" w:cs="Nimbus Roman No9 L"/>
          <w:sz w:val="32"/>
          <w:szCs w:val="32"/>
        </w:rPr>
        <w:t>天）</w:t>
      </w:r>
      <w:r>
        <w:rPr>
          <w:rFonts w:ascii="Nimbus Roman No9 L" w:eastAsia="仿宋_GB2312" w:hAnsi="Nimbus Roman No9 L" w:cs="Nimbus Roman No9 L"/>
          <w:sz w:val="32"/>
          <w:szCs w:val="32"/>
        </w:rPr>
        <w:t>÷12</w:t>
      </w:r>
      <w:r>
        <w:rPr>
          <w:rFonts w:ascii="Nimbus Roman No9 L" w:eastAsia="仿宋_GB2312" w:hAnsi="Nimbus Roman No9 L" w:cs="Nimbus Roman No9 L"/>
          <w:sz w:val="32"/>
          <w:szCs w:val="32"/>
        </w:rPr>
        <w:t>月</w:t>
      </w:r>
      <w:r>
        <w:rPr>
          <w:rFonts w:ascii="Nimbus Roman No9 L" w:eastAsia="仿宋_GB2312" w:hAnsi="Nimbus Roman No9 L" w:cs="Nimbus Roman No9 L"/>
          <w:sz w:val="32"/>
          <w:szCs w:val="32"/>
        </w:rPr>
        <w:t>=21.75</w:t>
      </w:r>
      <w:r>
        <w:rPr>
          <w:rFonts w:ascii="Nimbus Roman No9 L" w:eastAsia="仿宋_GB2312" w:hAnsi="Nimbus Roman No9 L" w:cs="Nimbus Roman No9 L"/>
          <w:sz w:val="32"/>
          <w:szCs w:val="32"/>
        </w:rPr>
        <w:t>天。</w:t>
      </w:r>
    </w:p>
    <w:p w14:paraId="0603D39C" w14:textId="77777777" w:rsidR="002C2F49" w:rsidRDefault="00000000">
      <w:pPr>
        <w:spacing w:line="560" w:lineRule="exact"/>
        <w:ind w:firstLineChars="200" w:firstLine="643"/>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《国务院关于修改〈国务院关于职工工作时间的规定〉的决定》（国务院令第</w:t>
      </w:r>
      <w:r>
        <w:rPr>
          <w:rFonts w:ascii="Nimbus Roman No9 L" w:eastAsia="仿宋_GB2312" w:hAnsi="Nimbus Roman No9 L" w:cs="Nimbus Roman No9 L"/>
          <w:sz w:val="32"/>
          <w:szCs w:val="32"/>
        </w:rPr>
        <w:t>174</w:t>
      </w:r>
      <w:r>
        <w:rPr>
          <w:rFonts w:ascii="Nimbus Roman No9 L" w:eastAsia="仿宋_GB2312" w:hAnsi="Nimbus Roman No9 L" w:cs="Nimbus Roman No9 L"/>
          <w:sz w:val="32"/>
          <w:szCs w:val="32"/>
        </w:rPr>
        <w:t>号）、《关于职工全年月平均工作时间和工资折算问题的通知》（劳社部发〔</w:t>
      </w:r>
      <w:r>
        <w:rPr>
          <w:rFonts w:ascii="Nimbus Roman No9 L" w:eastAsia="仿宋_GB2312" w:hAnsi="Nimbus Roman No9 L" w:cs="Nimbus Roman No9 L"/>
          <w:sz w:val="32"/>
          <w:szCs w:val="32"/>
        </w:rPr>
        <w:t>2008</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号）</w:t>
      </w:r>
    </w:p>
    <w:p w14:paraId="5BD9B0CE"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2.</w:t>
      </w:r>
      <w:r>
        <w:rPr>
          <w:rFonts w:ascii="Nimbus Roman No9 L" w:eastAsia="仿宋_GB2312" w:hAnsi="Nimbus Roman No9 L" w:cs="Nimbus Roman No9 L"/>
          <w:b/>
          <w:bCs/>
          <w:sz w:val="32"/>
          <w:szCs w:val="32"/>
        </w:rPr>
        <w:t xml:space="preserve">特殊工时制　　　　　　　　　　　　　　　　</w:t>
      </w:r>
    </w:p>
    <w:p w14:paraId="4960C453"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包括综合计算工时制和不定时工时制。</w:t>
      </w:r>
    </w:p>
    <w:p w14:paraId="205876CD"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）综合计算工时制。是指企业因生产经营特点无法执行</w:t>
      </w:r>
      <w:r>
        <w:rPr>
          <w:rFonts w:ascii="Nimbus Roman No9 L" w:eastAsia="仿宋_GB2312" w:hAnsi="Nimbus Roman No9 L" w:cs="Nimbus Roman No9 L"/>
          <w:sz w:val="32"/>
          <w:szCs w:val="32"/>
        </w:rPr>
        <w:lastRenderedPageBreak/>
        <w:t>标准工时制而采用的以周、月、季、年等为周期综合计算工作时间的一种工时制度。在综合计算工时周期内，某一具体日（或周）的实际工作时间可以超过法定标准工作时间，但其平均日工作时间和平均周工作时间应符合法定工作时间的要求。</w:t>
      </w:r>
    </w:p>
    <w:p w14:paraId="7CD2575B" w14:textId="77777777" w:rsidR="002C2F49" w:rsidRDefault="00000000">
      <w:pPr>
        <w:pStyle w:val="2"/>
        <w:spacing w:after="0" w:line="560" w:lineRule="exact"/>
        <w:ind w:leftChars="0" w:left="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实行综合计算工时工作制的行业范围为：交通、铁路、邮电、水运、航空、渔业等行业中因工作性质特殊，需连续作业的劳动者；地质及资源勘探、建筑、制盐、制糖、旅游等受季节和自然条件限制的行业的部分劳动者；其他适合实行综合计算工时工作制的劳动者。</w:t>
      </w:r>
    </w:p>
    <w:p w14:paraId="2C6E49CD"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）不定时工作制。指企业因生产特点、工作特殊需要或岗位职责范围的关系，无法实行标准工时，而采取的无固定工作时间的工时制度。</w:t>
      </w:r>
    </w:p>
    <w:p w14:paraId="1E120E2C" w14:textId="77777777" w:rsidR="002C2F49" w:rsidRDefault="00000000">
      <w:pPr>
        <w:pStyle w:val="2"/>
        <w:spacing w:after="0" w:line="560" w:lineRule="exact"/>
        <w:ind w:leftChars="0" w:left="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不定时工作制的适用工种（岗位）：企业中的高级管理人员、外勤人员、推销人员、部分值班人员和其他因工作无法按标准工作时间衡量的劳动者；企业中的长途运输人员、出租汽车司机和铁路、港口、仓库的部分装卸人员以及因工作性质特殊，需机动作业的劳动者，其他因生产特点、工作性质需要或职责范围关系，适合实行不定时工作制的劳动者。</w:t>
      </w:r>
    </w:p>
    <w:p w14:paraId="35B67983" w14:textId="77777777" w:rsidR="002C2F49" w:rsidRDefault="00000000">
      <w:pPr>
        <w:spacing w:line="560" w:lineRule="exact"/>
        <w:ind w:firstLineChars="200" w:firstLine="643"/>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《劳动法》第三十九条，《关于企业实行不定时工作制和综合计算工时工作制的审批办法》（劳部发〔</w:t>
      </w:r>
      <w:r>
        <w:rPr>
          <w:rFonts w:ascii="Nimbus Roman No9 L" w:eastAsia="仿宋_GB2312" w:hAnsi="Nimbus Roman No9 L" w:cs="Nimbus Roman No9 L"/>
          <w:sz w:val="32"/>
          <w:szCs w:val="32"/>
        </w:rPr>
        <w:t>1994</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503</w:t>
      </w:r>
      <w:r>
        <w:rPr>
          <w:rFonts w:ascii="Nimbus Roman No9 L" w:eastAsia="仿宋_GB2312" w:hAnsi="Nimbus Roman No9 L" w:cs="Nimbus Roman No9 L"/>
          <w:sz w:val="32"/>
          <w:szCs w:val="32"/>
        </w:rPr>
        <w:t>号）第三条、第四条、第五条</w:t>
      </w:r>
    </w:p>
    <w:p w14:paraId="34607407" w14:textId="77777777" w:rsidR="002C2F49" w:rsidRDefault="00000000">
      <w:pPr>
        <w:spacing w:line="560" w:lineRule="exact"/>
        <w:ind w:firstLineChars="200" w:firstLine="643"/>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重点提示：</w:t>
      </w:r>
    </w:p>
    <w:p w14:paraId="734FF76C"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实行特殊工时制需经批准。企业实行不定时工作制和综合</w:t>
      </w:r>
      <w:r>
        <w:rPr>
          <w:rFonts w:ascii="Nimbus Roman No9 L" w:eastAsia="仿宋_GB2312" w:hAnsi="Nimbus Roman No9 L" w:cs="Nimbus Roman No9 L"/>
          <w:sz w:val="32"/>
          <w:szCs w:val="32"/>
        </w:rPr>
        <w:lastRenderedPageBreak/>
        <w:t>计算工时工作制应经人力资源和社会保障行政部门批准后方可实施。</w:t>
      </w:r>
    </w:p>
    <w:p w14:paraId="5DD3E3FE"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实行特殊工时制需保障劳动者休息休假权利。企业安排劳动者在特殊工时工作制岗位上工作的，应当事先与劳动者协商一致，并采用集中工作、集中休息、轮流调休、弹性工作时间等适当方式，确保劳动者的休息休假权利和生产工作任务的完成，保障劳动者身体健康。</w:t>
      </w:r>
    </w:p>
    <w:p w14:paraId="24DE678F" w14:textId="77777777" w:rsidR="002C2F49" w:rsidRDefault="00000000">
      <w:pPr>
        <w:pStyle w:val="2"/>
        <w:spacing w:after="0" w:line="560" w:lineRule="exact"/>
        <w:ind w:leftChars="0" w:left="0" w:firstLine="643"/>
        <w:rPr>
          <w:rFonts w:ascii="Nimbus Roman No9 L" w:eastAsia="CESI楷体-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《劳动法》第三十九条，《关于企业实行不定时工作制和综合计算工时工作制的审批办法》（劳部发〔</w:t>
      </w:r>
      <w:r>
        <w:rPr>
          <w:rFonts w:ascii="Nimbus Roman No9 L" w:eastAsia="仿宋_GB2312" w:hAnsi="Nimbus Roman No9 L" w:cs="Nimbus Roman No9 L"/>
          <w:sz w:val="32"/>
          <w:szCs w:val="32"/>
        </w:rPr>
        <w:t>1994</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503</w:t>
      </w:r>
      <w:r>
        <w:rPr>
          <w:rFonts w:ascii="Nimbus Roman No9 L" w:eastAsia="仿宋_GB2312" w:hAnsi="Nimbus Roman No9 L" w:cs="Nimbus Roman No9 L"/>
          <w:sz w:val="32"/>
          <w:szCs w:val="32"/>
        </w:rPr>
        <w:t>号）第六条</w:t>
      </w:r>
    </w:p>
    <w:p w14:paraId="03379C17" w14:textId="77777777" w:rsidR="002C2F49" w:rsidRDefault="00000000">
      <w:pPr>
        <w:pStyle w:val="2"/>
        <w:spacing w:after="0" w:line="560" w:lineRule="exact"/>
        <w:ind w:leftChars="0" w:left="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（二）延长工作时间规定</w:t>
      </w:r>
    </w:p>
    <w:p w14:paraId="076BC83F"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延长工作时间，即加班加点，是指劳动者超出法定标准工作时间或企业规定的工作时间进行工作。加班是指根据企业要求，在法定休假日、休息日进行工作，一般以天数作为计算单位。加点则是指在法定的日标准工作时间以外进行工作，以小时为计算单位。</w:t>
      </w:r>
    </w:p>
    <w:p w14:paraId="4CEDBA9B"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bookmarkStart w:id="28" w:name="_Toc7272"/>
      <w:bookmarkStart w:id="29" w:name="_Toc30322"/>
      <w:bookmarkStart w:id="30" w:name="_Toc17900"/>
      <w:bookmarkStart w:id="31" w:name="_Toc20210"/>
      <w:bookmarkStart w:id="32" w:name="_Toc2569"/>
      <w:bookmarkStart w:id="33" w:name="_Toc26318"/>
      <w:r>
        <w:rPr>
          <w:rFonts w:ascii="Nimbus Roman No9 L" w:eastAsia="仿宋_GB2312" w:hAnsi="Nimbus Roman No9 L" w:cs="Nimbus Roman No9 L"/>
          <w:b/>
          <w:bCs/>
          <w:sz w:val="32"/>
          <w:szCs w:val="32"/>
        </w:rPr>
        <w:t>1.</w:t>
      </w:r>
      <w:r>
        <w:rPr>
          <w:rFonts w:ascii="Nimbus Roman No9 L" w:eastAsia="仿宋_GB2312" w:hAnsi="Nimbus Roman No9 L" w:cs="Nimbus Roman No9 L"/>
          <w:b/>
          <w:bCs/>
          <w:sz w:val="32"/>
          <w:szCs w:val="32"/>
        </w:rPr>
        <w:t>标准工时制下的</w:t>
      </w:r>
      <w:bookmarkEnd w:id="28"/>
      <w:bookmarkEnd w:id="29"/>
      <w:bookmarkEnd w:id="30"/>
      <w:bookmarkEnd w:id="31"/>
      <w:bookmarkEnd w:id="32"/>
      <w:bookmarkEnd w:id="33"/>
      <w:r>
        <w:rPr>
          <w:rFonts w:ascii="Nimbus Roman No9 L" w:eastAsia="仿宋_GB2312" w:hAnsi="Nimbus Roman No9 L" w:cs="Nimbus Roman No9 L"/>
          <w:b/>
          <w:bCs/>
          <w:sz w:val="32"/>
          <w:szCs w:val="32"/>
        </w:rPr>
        <w:t>延长工作时间</w:t>
      </w:r>
    </w:p>
    <w:p w14:paraId="571CB31A"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）加点，即延长日工作时间。企业可以安排劳动者延时加班，但不能随意延长。用人单位由于生产经营需要，经与工会和劳动者协商后可以延长工作时间，一般每日延长不超过</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小时；因特殊原因需要延长的，每日不超过</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小时，但每月不得超过</w:t>
      </w:r>
      <w:r>
        <w:rPr>
          <w:rFonts w:ascii="Nimbus Roman No9 L" w:eastAsia="仿宋_GB2312" w:hAnsi="Nimbus Roman No9 L" w:cs="Nimbus Roman No9 L"/>
          <w:sz w:val="32"/>
          <w:szCs w:val="32"/>
        </w:rPr>
        <w:t>36</w:t>
      </w:r>
      <w:r>
        <w:rPr>
          <w:rFonts w:ascii="Nimbus Roman No9 L" w:eastAsia="仿宋_GB2312" w:hAnsi="Nimbus Roman No9 L" w:cs="Nimbus Roman No9 L"/>
          <w:sz w:val="32"/>
          <w:szCs w:val="32"/>
        </w:rPr>
        <w:t>小时。延时加班，应支付不低于劳动者本人小时工资的</w:t>
      </w:r>
      <w:r>
        <w:rPr>
          <w:rFonts w:ascii="Nimbus Roman No9 L" w:eastAsia="仿宋_GB2312" w:hAnsi="Nimbus Roman No9 L" w:cs="Nimbus Roman No9 L"/>
          <w:sz w:val="32"/>
          <w:szCs w:val="32"/>
        </w:rPr>
        <w:t>150%</w:t>
      </w:r>
      <w:r>
        <w:rPr>
          <w:rFonts w:ascii="Nimbus Roman No9 L" w:eastAsia="仿宋_GB2312" w:hAnsi="Nimbus Roman No9 L" w:cs="Nimbus Roman No9 L"/>
          <w:sz w:val="32"/>
          <w:szCs w:val="32"/>
        </w:rPr>
        <w:t>的工资报酬。</w:t>
      </w:r>
    </w:p>
    <w:p w14:paraId="030FBF18" w14:textId="77777777" w:rsidR="002C2F49" w:rsidRDefault="00000000">
      <w:pPr>
        <w:widowControl/>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1"/>
          <w:szCs w:val="31"/>
          <w:shd w:val="clear" w:color="auto" w:fill="FFFFFF"/>
          <w:lang w:bidi="ar"/>
        </w:rPr>
        <w:lastRenderedPageBreak/>
        <w:t xml:space="preserve">　　有下列情形之一的，不受上述延长工作时间的限制：发生自然灾害、事故或者因其他原因，威胁劳动者生命健康和财产安全，需要紧急处理的；生产设备、交通运输线路、公共设施发生故障，影响生产和公众利益，必须及时抢修的；法律、行政法规规定的其他情形。</w:t>
      </w:r>
    </w:p>
    <w:p w14:paraId="0E22BC9C"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）休息日加班。企业安排劳动者在休息日工作又不能安排补休的，支付不低于劳动者本人日工资或者小时工资的</w:t>
      </w:r>
      <w:r>
        <w:rPr>
          <w:rFonts w:ascii="Nimbus Roman No9 L" w:eastAsia="仿宋_GB2312" w:hAnsi="Nimbus Roman No9 L" w:cs="Nimbus Roman No9 L"/>
          <w:sz w:val="32"/>
          <w:szCs w:val="32"/>
        </w:rPr>
        <w:t>200%</w:t>
      </w:r>
      <w:r>
        <w:rPr>
          <w:rFonts w:ascii="Nimbus Roman No9 L" w:eastAsia="仿宋_GB2312" w:hAnsi="Nimbus Roman No9 L" w:cs="Nimbus Roman No9 L"/>
          <w:sz w:val="32"/>
          <w:szCs w:val="32"/>
        </w:rPr>
        <w:t>的工资报酬。</w:t>
      </w:r>
    </w:p>
    <w:p w14:paraId="65AA6BB0"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）法定节假日加班。企业安排劳动者法定节假日工作的，支付不低于劳动者本人日工资或者小时工资的</w:t>
      </w:r>
      <w:r>
        <w:rPr>
          <w:rFonts w:ascii="Nimbus Roman No9 L" w:eastAsia="仿宋_GB2312" w:hAnsi="Nimbus Roman No9 L" w:cs="Nimbus Roman No9 L"/>
          <w:sz w:val="32"/>
          <w:szCs w:val="32"/>
        </w:rPr>
        <w:t>300%</w:t>
      </w:r>
      <w:r>
        <w:rPr>
          <w:rFonts w:ascii="Nimbus Roman No9 L" w:eastAsia="仿宋_GB2312" w:hAnsi="Nimbus Roman No9 L" w:cs="Nimbus Roman No9 L"/>
          <w:sz w:val="32"/>
          <w:szCs w:val="32"/>
        </w:rPr>
        <w:t>的工资报酬。</w:t>
      </w:r>
    </w:p>
    <w:p w14:paraId="55F22690" w14:textId="77777777" w:rsidR="002C2F49" w:rsidRDefault="00000000">
      <w:pPr>
        <w:spacing w:line="560" w:lineRule="exact"/>
        <w:ind w:firstLineChars="200" w:firstLine="643"/>
        <w:rPr>
          <w:rFonts w:ascii="Nimbus Roman No9 L" w:eastAsia="仿宋_GB2312" w:hAnsi="Nimbus Roman No9 L" w:cs="Nimbus Roman No9 L" w:hint="eastAsia"/>
          <w:sz w:val="32"/>
          <w:szCs w:val="32"/>
        </w:rPr>
      </w:pPr>
      <w:bookmarkStart w:id="34" w:name="_Toc22539"/>
      <w:bookmarkStart w:id="35" w:name="_Toc31785"/>
      <w:bookmarkStart w:id="36" w:name="_Toc20859"/>
      <w:bookmarkStart w:id="37" w:name="_Toc27517"/>
      <w:bookmarkStart w:id="38" w:name="_Toc15426"/>
      <w:bookmarkStart w:id="39" w:name="_Toc11990"/>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《劳动法》第四十一条、第四十二条、第四十四条</w:t>
      </w:r>
    </w:p>
    <w:p w14:paraId="45BE442B"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2.</w:t>
      </w:r>
      <w:r>
        <w:rPr>
          <w:rFonts w:ascii="Nimbus Roman No9 L" w:eastAsia="仿宋_GB2312" w:hAnsi="Nimbus Roman No9 L" w:cs="Nimbus Roman No9 L"/>
          <w:b/>
          <w:bCs/>
          <w:sz w:val="32"/>
          <w:szCs w:val="32"/>
        </w:rPr>
        <w:t>综合计算工时制下的加班</w:t>
      </w:r>
      <w:bookmarkEnd w:id="34"/>
      <w:bookmarkEnd w:id="35"/>
      <w:bookmarkEnd w:id="36"/>
      <w:bookmarkEnd w:id="37"/>
      <w:bookmarkEnd w:id="38"/>
      <w:bookmarkEnd w:id="39"/>
    </w:p>
    <w:p w14:paraId="2F4A0801"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在综合计算工时周期内，如果劳动者的实际工作时间总数超过该周期的法定标准工作时间总数，超过部分应视为延长工作时间，并按照不低于小时工资标准的</w:t>
      </w:r>
      <w:r>
        <w:rPr>
          <w:rFonts w:ascii="Nimbus Roman No9 L" w:eastAsia="仿宋_GB2312" w:hAnsi="Nimbus Roman No9 L" w:cs="Nimbus Roman No9 L"/>
          <w:sz w:val="32"/>
          <w:szCs w:val="32"/>
        </w:rPr>
        <w:t>150%</w:t>
      </w:r>
      <w:r>
        <w:rPr>
          <w:rFonts w:ascii="Nimbus Roman No9 L" w:eastAsia="仿宋_GB2312" w:hAnsi="Nimbus Roman No9 L" w:cs="Nimbus Roman No9 L"/>
          <w:sz w:val="32"/>
          <w:szCs w:val="32"/>
        </w:rPr>
        <w:t>支付加班工资，休息日加班不独立计算执行加班工资支付规定，企业如果安排劳动者在法定节假日加班的，应支付劳动者法定节假日加班工资。</w:t>
      </w:r>
    </w:p>
    <w:p w14:paraId="4621D4CC" w14:textId="77777777" w:rsidR="002C2F49" w:rsidRDefault="00000000">
      <w:pPr>
        <w:spacing w:line="560" w:lineRule="exact"/>
        <w:ind w:firstLineChars="200" w:firstLine="643"/>
        <w:rPr>
          <w:rFonts w:ascii="Nimbus Roman No9 L" w:eastAsia="仿宋_GB2312" w:hAnsi="Nimbus Roman No9 L" w:cs="Nimbus Roman No9 L" w:hint="eastAsia"/>
          <w:sz w:val="32"/>
          <w:szCs w:val="32"/>
        </w:rPr>
      </w:pPr>
      <w:bookmarkStart w:id="40" w:name="_Toc14788"/>
      <w:bookmarkStart w:id="41" w:name="_Toc15306"/>
      <w:bookmarkStart w:id="42" w:name="_Toc20788"/>
      <w:bookmarkStart w:id="43" w:name="_Toc22762"/>
      <w:bookmarkStart w:id="44" w:name="_Toc30561"/>
      <w:bookmarkStart w:id="45" w:name="_Toc30116"/>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《劳动部关于职工工作时间有关问题的复函》（劳部发〔</w:t>
      </w:r>
      <w:r>
        <w:rPr>
          <w:rFonts w:ascii="Nimbus Roman No9 L" w:eastAsia="仿宋_GB2312" w:hAnsi="Nimbus Roman No9 L" w:cs="Nimbus Roman No9 L"/>
          <w:sz w:val="32"/>
          <w:szCs w:val="32"/>
        </w:rPr>
        <w:t>1997</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271</w:t>
      </w:r>
      <w:r>
        <w:rPr>
          <w:rFonts w:ascii="Nimbus Roman No9 L" w:eastAsia="仿宋_GB2312" w:hAnsi="Nimbus Roman No9 L" w:cs="Nimbus Roman No9 L"/>
          <w:sz w:val="32"/>
          <w:szCs w:val="32"/>
        </w:rPr>
        <w:t>号）</w:t>
      </w:r>
    </w:p>
    <w:p w14:paraId="1AED660F"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3.</w:t>
      </w:r>
      <w:r>
        <w:rPr>
          <w:rFonts w:ascii="Nimbus Roman No9 L" w:eastAsia="仿宋_GB2312" w:hAnsi="Nimbus Roman No9 L" w:cs="Nimbus Roman No9 L"/>
          <w:b/>
          <w:bCs/>
          <w:sz w:val="32"/>
          <w:szCs w:val="32"/>
        </w:rPr>
        <w:t>不定时工作制下的加班</w:t>
      </w:r>
      <w:bookmarkEnd w:id="40"/>
      <w:bookmarkEnd w:id="41"/>
      <w:bookmarkEnd w:id="42"/>
      <w:bookmarkEnd w:id="43"/>
      <w:bookmarkEnd w:id="44"/>
      <w:bookmarkEnd w:id="45"/>
    </w:p>
    <w:p w14:paraId="20712006"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实行不定时工作制的，由于工作时间不固定，一般可由劳动者根据工作需要自主安排，因此不执行加班加点有关加班工资支</w:t>
      </w:r>
      <w:r>
        <w:rPr>
          <w:rFonts w:ascii="Nimbus Roman No9 L" w:eastAsia="仿宋_GB2312" w:hAnsi="Nimbus Roman No9 L" w:cs="Nimbus Roman No9 L"/>
          <w:sz w:val="32"/>
          <w:szCs w:val="32"/>
        </w:rPr>
        <w:lastRenderedPageBreak/>
        <w:t>付的规定。</w:t>
      </w:r>
    </w:p>
    <w:p w14:paraId="2EE6401A" w14:textId="77777777" w:rsidR="002C2F49" w:rsidRDefault="00000000">
      <w:pPr>
        <w:spacing w:line="560" w:lineRule="exact"/>
        <w:ind w:firstLineChars="200" w:firstLine="643"/>
        <w:rPr>
          <w:rFonts w:ascii="Nimbus Roman No9 L" w:eastAsia="黑体"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《劳动部关于职工工作时间有关问题的复函》（劳部发〔</w:t>
      </w:r>
      <w:r>
        <w:rPr>
          <w:rFonts w:ascii="Nimbus Roman No9 L" w:eastAsia="仿宋_GB2312" w:hAnsi="Nimbus Roman No9 L" w:cs="Nimbus Roman No9 L"/>
          <w:sz w:val="32"/>
          <w:szCs w:val="32"/>
        </w:rPr>
        <w:t>1997</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271</w:t>
      </w:r>
      <w:r>
        <w:rPr>
          <w:rFonts w:ascii="Nimbus Roman No9 L" w:eastAsia="仿宋_GB2312" w:hAnsi="Nimbus Roman No9 L" w:cs="Nimbus Roman No9 L"/>
          <w:sz w:val="32"/>
          <w:szCs w:val="32"/>
        </w:rPr>
        <w:t>号）</w:t>
      </w:r>
    </w:p>
    <w:p w14:paraId="5235E895" w14:textId="77777777" w:rsidR="002C2F49" w:rsidRDefault="00000000">
      <w:pPr>
        <w:spacing w:line="560" w:lineRule="exact"/>
        <w:ind w:firstLineChars="200" w:firstLine="640"/>
        <w:rPr>
          <w:rFonts w:ascii="Nimbus Roman No9 L" w:eastAsia="黑体" w:hAnsi="Nimbus Roman No9 L" w:cs="Nimbus Roman No9 L" w:hint="eastAsia"/>
          <w:sz w:val="32"/>
          <w:szCs w:val="32"/>
        </w:rPr>
      </w:pPr>
      <w:r>
        <w:rPr>
          <w:rFonts w:ascii="Nimbus Roman No9 L" w:eastAsia="黑体" w:hAnsi="Nimbus Roman No9 L" w:cs="Nimbus Roman No9 L"/>
          <w:sz w:val="32"/>
          <w:szCs w:val="32"/>
        </w:rPr>
        <w:t>五、休息休假制度</w:t>
      </w:r>
    </w:p>
    <w:p w14:paraId="79286C60" w14:textId="77777777" w:rsidR="002C2F49" w:rsidRDefault="00000000">
      <w:pPr>
        <w:spacing w:line="560" w:lineRule="exact"/>
        <w:ind w:firstLineChars="200" w:firstLine="640"/>
        <w:outlineLvl w:val="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sz w:val="32"/>
          <w:szCs w:val="32"/>
        </w:rPr>
        <w:t>休息休假是劳动者根据法律法规规定，在企业任职期间内</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不必从事生产和工作而自行支配的时间。</w:t>
      </w:r>
      <w:r>
        <w:rPr>
          <w:rFonts w:ascii="Nimbus Roman No9 L" w:eastAsia="仿宋_GB2312" w:hAnsi="Nimbus Roman No9 L" w:cs="Nimbus Roman No9 L"/>
          <w:kern w:val="0"/>
          <w:sz w:val="32"/>
          <w:szCs w:val="32"/>
          <w:lang w:bidi="ar"/>
        </w:rPr>
        <w:t>企业职工假期种类有：周休日、法定休假日（含全体公民、部分公民放假的节日及纪念日）、婚丧假、产假、配偶护理假、</w:t>
      </w:r>
      <w:r>
        <w:rPr>
          <w:rFonts w:ascii="Nimbus Roman No9 L" w:eastAsia="仿宋_GB2312" w:hAnsi="Nimbus Roman No9 L" w:cs="Nimbus Roman No9 L"/>
          <w:kern w:val="0"/>
          <w:sz w:val="32"/>
          <w:szCs w:val="32"/>
        </w:rPr>
        <w:t>育儿假、</w:t>
      </w:r>
      <w:r>
        <w:rPr>
          <w:rFonts w:ascii="Nimbus Roman No9 L" w:eastAsia="仿宋_GB2312" w:hAnsi="Nimbus Roman No9 L" w:cs="Nimbus Roman No9 L"/>
          <w:sz w:val="32"/>
          <w:szCs w:val="32"/>
        </w:rPr>
        <w:t>老人陪护假、</w:t>
      </w:r>
      <w:r>
        <w:rPr>
          <w:rFonts w:ascii="Nimbus Roman No9 L" w:eastAsia="仿宋_GB2312" w:hAnsi="Nimbus Roman No9 L" w:cs="Nimbus Roman No9 L"/>
          <w:kern w:val="0"/>
          <w:sz w:val="32"/>
          <w:szCs w:val="32"/>
          <w:lang w:bidi="ar"/>
        </w:rPr>
        <w:t>带薪年休假、探亲假、</w:t>
      </w:r>
      <w:r>
        <w:rPr>
          <w:rFonts w:ascii="Nimbus Roman No9 L" w:eastAsia="仿宋_GB2312" w:hAnsi="Nimbus Roman No9 L" w:cs="Nimbus Roman No9 L"/>
          <w:sz w:val="32"/>
          <w:szCs w:val="32"/>
        </w:rPr>
        <w:t>病假、</w:t>
      </w:r>
      <w:r>
        <w:rPr>
          <w:rFonts w:ascii="Nimbus Roman No9 L" w:eastAsia="仿宋_GB2312" w:hAnsi="Nimbus Roman No9 L" w:cs="Nimbus Roman No9 L"/>
          <w:kern w:val="0"/>
          <w:sz w:val="32"/>
          <w:szCs w:val="32"/>
          <w:lang w:bidi="ar"/>
        </w:rPr>
        <w:t>其他假期。</w:t>
      </w:r>
    </w:p>
    <w:p w14:paraId="1ED28D52" w14:textId="77777777" w:rsidR="002C2F49" w:rsidRDefault="00000000">
      <w:pPr>
        <w:pStyle w:val="20"/>
        <w:ind w:firstLine="640"/>
        <w:rPr>
          <w:rFonts w:ascii="楷体_GB2312" w:eastAsia="楷体_GB2312" w:hAnsi="楷体_GB2312" w:cs="楷体_GB2312" w:hint="eastAsia"/>
          <w:bCs w:val="0"/>
        </w:rPr>
      </w:pPr>
      <w:bookmarkStart w:id="46" w:name="_Toc144109649"/>
      <w:bookmarkStart w:id="47" w:name="_Toc142406796"/>
      <w:bookmarkStart w:id="48" w:name="_Toc14851"/>
      <w:r>
        <w:rPr>
          <w:rFonts w:ascii="楷体_GB2312" w:eastAsia="楷体_GB2312" w:hAnsi="楷体_GB2312" w:cs="楷体_GB2312" w:hint="eastAsia"/>
          <w:bCs w:val="0"/>
        </w:rPr>
        <w:t>（一）休息日</w:t>
      </w:r>
      <w:bookmarkEnd w:id="46"/>
      <w:bookmarkEnd w:id="47"/>
      <w:bookmarkEnd w:id="48"/>
    </w:p>
    <w:p w14:paraId="0E8452BE"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休息日又称公休假日，是劳动者满一个工作周后的休息时间。</w:t>
      </w:r>
      <w:r>
        <w:rPr>
          <w:rFonts w:ascii="Nimbus Roman No9 L" w:eastAsia="仿宋_GB2312" w:hAnsi="Nimbus Roman No9 L" w:cs="Nimbus Roman No9 L"/>
          <w:sz w:val="32"/>
          <w:szCs w:val="32"/>
        </w:rPr>
        <w:t>企业应当保证劳动者每周至少休息一日，可以根据实际情况灵活安排周休息日。</w:t>
      </w:r>
    </w:p>
    <w:p w14:paraId="0566EF3C" w14:textId="77777777" w:rsidR="002C2F49" w:rsidRDefault="00000000">
      <w:pPr>
        <w:pStyle w:val="20"/>
        <w:ind w:firstLine="643"/>
        <w:rPr>
          <w:rFonts w:ascii="Nimbus Roman No9 L" w:eastAsia="仿宋_GB2312" w:hAnsi="Nimbus Roman No9 L" w:cs="Nimbus Roman No9 L" w:hint="eastAsia"/>
          <w:bCs w:val="0"/>
        </w:rPr>
      </w:pPr>
      <w:bookmarkStart w:id="49" w:name="_Toc142406797"/>
      <w:bookmarkStart w:id="50" w:name="_Toc144109650"/>
      <w:bookmarkStart w:id="51" w:name="_Toc17206"/>
      <w:r>
        <w:rPr>
          <w:rFonts w:ascii="Nimbus Roman No9 L" w:eastAsia="仿宋_GB2312" w:hAnsi="Nimbus Roman No9 L" w:cs="Nimbus Roman No9 L"/>
          <w:b/>
        </w:rPr>
        <w:t>法律依据：</w:t>
      </w:r>
      <w:r>
        <w:rPr>
          <w:rFonts w:ascii="Nimbus Roman No9 L" w:eastAsia="仿宋_GB2312" w:hAnsi="Nimbus Roman No9 L" w:cs="Nimbus Roman No9 L"/>
          <w:bCs w:val="0"/>
        </w:rPr>
        <w:t>《劳动法》第三十八条</w:t>
      </w:r>
    </w:p>
    <w:p w14:paraId="58F48AB7" w14:textId="77777777" w:rsidR="002C2F49" w:rsidRDefault="00000000">
      <w:pPr>
        <w:pStyle w:val="20"/>
        <w:ind w:firstLine="643"/>
        <w:rPr>
          <w:rFonts w:ascii="Nimbus Roman No9 L" w:eastAsia="仿宋_GB2312" w:hAnsi="Nimbus Roman No9 L" w:cs="Nimbus Roman No9 L" w:hint="eastAsia"/>
          <w:b/>
        </w:rPr>
      </w:pPr>
      <w:r>
        <w:rPr>
          <w:rFonts w:ascii="Nimbus Roman No9 L" w:eastAsia="仿宋_GB2312" w:hAnsi="Nimbus Roman No9 L" w:cs="Nimbus Roman No9 L"/>
          <w:b/>
        </w:rPr>
        <w:t>重点提示：</w:t>
      </w:r>
    </w:p>
    <w:p w14:paraId="387A77FB" w14:textId="77777777" w:rsidR="002C2F49" w:rsidRDefault="00000000">
      <w:pPr>
        <w:pStyle w:val="FootnoteText"/>
        <w:spacing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企业在休息日安排劳动者工作的，应当安排同等时间的补休；不能安排补休的，按照不低于日工资或者小时工资的</w:t>
      </w:r>
      <w:r>
        <w:rPr>
          <w:rFonts w:ascii="Nimbus Roman No9 L" w:eastAsia="仿宋_GB2312" w:hAnsi="Nimbus Roman No9 L" w:cs="Nimbus Roman No9 L"/>
          <w:sz w:val="32"/>
          <w:szCs w:val="32"/>
        </w:rPr>
        <w:t>200%</w:t>
      </w:r>
      <w:r>
        <w:rPr>
          <w:rFonts w:ascii="Nimbus Roman No9 L" w:eastAsia="仿宋_GB2312" w:hAnsi="Nimbus Roman No9 L" w:cs="Nimbus Roman No9 L"/>
          <w:sz w:val="32"/>
          <w:szCs w:val="32"/>
        </w:rPr>
        <w:t>支付工资报酬。</w:t>
      </w:r>
    </w:p>
    <w:p w14:paraId="4D59A86E" w14:textId="77777777" w:rsidR="002C2F49" w:rsidRDefault="00000000">
      <w:pPr>
        <w:pStyle w:val="20"/>
        <w:ind w:firstLine="643"/>
        <w:rPr>
          <w:rFonts w:ascii="Nimbus Roman No9 L" w:eastAsia="CESI楷体-GB2312" w:hAnsi="Nimbus Roman No9 L" w:cs="Nimbus Roman No9 L" w:hint="eastAsia"/>
          <w:bCs w:val="0"/>
        </w:rPr>
      </w:pPr>
      <w:r>
        <w:rPr>
          <w:rFonts w:ascii="Nimbus Roman No9 L" w:eastAsia="仿宋_GB2312" w:hAnsi="Nimbus Roman No9 L" w:cs="Nimbus Roman No9 L"/>
          <w:b/>
        </w:rPr>
        <w:t>法律依据：</w:t>
      </w:r>
      <w:r>
        <w:rPr>
          <w:rFonts w:ascii="Nimbus Roman No9 L" w:eastAsia="仿宋_GB2312" w:hAnsi="Nimbus Roman No9 L" w:cs="Nimbus Roman No9 L"/>
          <w:bCs w:val="0"/>
        </w:rPr>
        <w:t>《劳动法》第四十四条第（二）项</w:t>
      </w:r>
    </w:p>
    <w:p w14:paraId="039F7269" w14:textId="77777777" w:rsidR="002C2F49" w:rsidRDefault="00000000">
      <w:pPr>
        <w:pStyle w:val="20"/>
        <w:ind w:firstLine="640"/>
        <w:rPr>
          <w:rFonts w:ascii="楷体_GB2312" w:eastAsia="楷体_GB2312" w:hAnsi="楷体_GB2312" w:cs="楷体_GB2312" w:hint="eastAsia"/>
          <w:bCs w:val="0"/>
        </w:rPr>
      </w:pPr>
      <w:r>
        <w:rPr>
          <w:rFonts w:ascii="楷体_GB2312" w:eastAsia="楷体_GB2312" w:hAnsi="楷体_GB2312" w:cs="楷体_GB2312" w:hint="eastAsia"/>
          <w:bCs w:val="0"/>
        </w:rPr>
        <w:t>（二）法定休假日</w:t>
      </w:r>
      <w:bookmarkEnd w:id="49"/>
      <w:bookmarkEnd w:id="50"/>
      <w:bookmarkEnd w:id="51"/>
    </w:p>
    <w:p w14:paraId="16F4CF95"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b/>
          <w:bCs/>
          <w:kern w:val="2"/>
          <w:sz w:val="32"/>
          <w:szCs w:val="32"/>
        </w:rPr>
      </w:pPr>
      <w:r>
        <w:rPr>
          <w:rFonts w:ascii="Nimbus Roman No9 L" w:eastAsia="仿宋_GB2312" w:hAnsi="Nimbus Roman No9 L" w:cs="Nimbus Roman No9 L"/>
          <w:b/>
          <w:bCs/>
          <w:kern w:val="2"/>
          <w:sz w:val="32"/>
          <w:szCs w:val="32"/>
        </w:rPr>
        <w:t>1.</w:t>
      </w:r>
      <w:r>
        <w:rPr>
          <w:rFonts w:ascii="Nimbus Roman No9 L" w:eastAsia="仿宋_GB2312" w:hAnsi="Nimbus Roman No9 L" w:cs="Nimbus Roman No9 L"/>
          <w:b/>
          <w:bCs/>
          <w:kern w:val="2"/>
          <w:sz w:val="32"/>
          <w:szCs w:val="32"/>
        </w:rPr>
        <w:t>全体公民放假的节日（共</w:t>
      </w:r>
      <w:r>
        <w:rPr>
          <w:rFonts w:ascii="Nimbus Roman No9 L" w:eastAsia="仿宋_GB2312" w:hAnsi="Nimbus Roman No9 L" w:cs="Nimbus Roman No9 L"/>
          <w:b/>
          <w:bCs/>
          <w:kern w:val="2"/>
          <w:sz w:val="32"/>
          <w:szCs w:val="32"/>
        </w:rPr>
        <w:t>11</w:t>
      </w:r>
      <w:r>
        <w:rPr>
          <w:rFonts w:ascii="Nimbus Roman No9 L" w:eastAsia="仿宋_GB2312" w:hAnsi="Nimbus Roman No9 L" w:cs="Nimbus Roman No9 L"/>
          <w:b/>
          <w:bCs/>
          <w:kern w:val="2"/>
          <w:sz w:val="32"/>
          <w:szCs w:val="32"/>
        </w:rPr>
        <w:t>天）</w:t>
      </w:r>
    </w:p>
    <w:p w14:paraId="48CC4BC3"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t>新年，放假</w:t>
      </w:r>
      <w:r>
        <w:rPr>
          <w:rFonts w:ascii="Nimbus Roman No9 L" w:eastAsia="仿宋_GB2312" w:hAnsi="Nimbus Roman No9 L" w:cs="Nimbus Roman No9 L"/>
          <w:kern w:val="0"/>
          <w:sz w:val="32"/>
          <w:szCs w:val="32"/>
          <w:lang w:bidi="ar"/>
        </w:rPr>
        <w:t>1</w:t>
      </w:r>
      <w:r>
        <w:rPr>
          <w:rFonts w:ascii="Nimbus Roman No9 L" w:eastAsia="仿宋_GB2312" w:hAnsi="Nimbus Roman No9 L" w:cs="Nimbus Roman No9 L"/>
          <w:kern w:val="0"/>
          <w:sz w:val="32"/>
          <w:szCs w:val="32"/>
          <w:lang w:bidi="ar"/>
        </w:rPr>
        <w:t>天（</w:t>
      </w:r>
      <w:r>
        <w:rPr>
          <w:rFonts w:ascii="Nimbus Roman No9 L" w:eastAsia="仿宋_GB2312" w:hAnsi="Nimbus Roman No9 L" w:cs="Nimbus Roman No9 L"/>
          <w:kern w:val="0"/>
          <w:sz w:val="32"/>
          <w:szCs w:val="32"/>
          <w:lang w:bidi="ar"/>
        </w:rPr>
        <w:t>1</w:t>
      </w:r>
      <w:r>
        <w:rPr>
          <w:rFonts w:ascii="Nimbus Roman No9 L" w:eastAsia="仿宋_GB2312" w:hAnsi="Nimbus Roman No9 L" w:cs="Nimbus Roman No9 L"/>
          <w:kern w:val="0"/>
          <w:sz w:val="32"/>
          <w:szCs w:val="32"/>
          <w:lang w:bidi="ar"/>
        </w:rPr>
        <w:t>月</w:t>
      </w:r>
      <w:r>
        <w:rPr>
          <w:rFonts w:ascii="Nimbus Roman No9 L" w:eastAsia="仿宋_GB2312" w:hAnsi="Nimbus Roman No9 L" w:cs="Nimbus Roman No9 L"/>
          <w:kern w:val="0"/>
          <w:sz w:val="32"/>
          <w:szCs w:val="32"/>
          <w:lang w:bidi="ar"/>
        </w:rPr>
        <w:t>1</w:t>
      </w:r>
      <w:r>
        <w:rPr>
          <w:rFonts w:ascii="Nimbus Roman No9 L" w:eastAsia="仿宋_GB2312" w:hAnsi="Nimbus Roman No9 L" w:cs="Nimbus Roman No9 L"/>
          <w:kern w:val="0"/>
          <w:sz w:val="32"/>
          <w:szCs w:val="32"/>
          <w:lang w:bidi="ar"/>
        </w:rPr>
        <w:t>日）；</w:t>
      </w:r>
    </w:p>
    <w:p w14:paraId="6083605D"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t>春节，放假</w:t>
      </w:r>
      <w:r>
        <w:rPr>
          <w:rFonts w:ascii="Nimbus Roman No9 L" w:eastAsia="仿宋_GB2312" w:hAnsi="Nimbus Roman No9 L" w:cs="Nimbus Roman No9 L"/>
          <w:kern w:val="0"/>
          <w:sz w:val="32"/>
          <w:szCs w:val="32"/>
          <w:lang w:bidi="ar"/>
        </w:rPr>
        <w:t>3</w:t>
      </w:r>
      <w:r>
        <w:rPr>
          <w:rFonts w:ascii="Nimbus Roman No9 L" w:eastAsia="仿宋_GB2312" w:hAnsi="Nimbus Roman No9 L" w:cs="Nimbus Roman No9 L"/>
          <w:kern w:val="0"/>
          <w:sz w:val="32"/>
          <w:szCs w:val="32"/>
          <w:lang w:bidi="ar"/>
        </w:rPr>
        <w:t>天（农历正月初一、初二、初三）；</w:t>
      </w:r>
    </w:p>
    <w:p w14:paraId="2B14B889"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lastRenderedPageBreak/>
        <w:t>清明节，放假</w:t>
      </w:r>
      <w:r>
        <w:rPr>
          <w:rFonts w:ascii="Nimbus Roman No9 L" w:eastAsia="仿宋_GB2312" w:hAnsi="Nimbus Roman No9 L" w:cs="Nimbus Roman No9 L"/>
          <w:kern w:val="0"/>
          <w:sz w:val="32"/>
          <w:szCs w:val="32"/>
          <w:lang w:bidi="ar"/>
        </w:rPr>
        <w:t>1</w:t>
      </w:r>
      <w:r>
        <w:rPr>
          <w:rFonts w:ascii="Nimbus Roman No9 L" w:eastAsia="仿宋_GB2312" w:hAnsi="Nimbus Roman No9 L" w:cs="Nimbus Roman No9 L"/>
          <w:kern w:val="0"/>
          <w:sz w:val="32"/>
          <w:szCs w:val="32"/>
          <w:lang w:bidi="ar"/>
        </w:rPr>
        <w:t>天（农历清明当日）；</w:t>
      </w:r>
    </w:p>
    <w:p w14:paraId="54F8370F"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t>劳动节，放假</w:t>
      </w:r>
      <w:r>
        <w:rPr>
          <w:rFonts w:ascii="Nimbus Roman No9 L" w:eastAsia="仿宋_GB2312" w:hAnsi="Nimbus Roman No9 L" w:cs="Nimbus Roman No9 L"/>
          <w:kern w:val="0"/>
          <w:sz w:val="32"/>
          <w:szCs w:val="32"/>
          <w:lang w:bidi="ar"/>
        </w:rPr>
        <w:t>1</w:t>
      </w:r>
      <w:r>
        <w:rPr>
          <w:rFonts w:ascii="Nimbus Roman No9 L" w:eastAsia="仿宋_GB2312" w:hAnsi="Nimbus Roman No9 L" w:cs="Nimbus Roman No9 L"/>
          <w:kern w:val="0"/>
          <w:sz w:val="32"/>
          <w:szCs w:val="32"/>
          <w:lang w:bidi="ar"/>
        </w:rPr>
        <w:t>天（</w:t>
      </w:r>
      <w:r>
        <w:rPr>
          <w:rFonts w:ascii="Nimbus Roman No9 L" w:eastAsia="仿宋_GB2312" w:hAnsi="Nimbus Roman No9 L" w:cs="Nimbus Roman No9 L"/>
          <w:kern w:val="0"/>
          <w:sz w:val="32"/>
          <w:szCs w:val="32"/>
          <w:lang w:bidi="ar"/>
        </w:rPr>
        <w:t>5</w:t>
      </w:r>
      <w:r>
        <w:rPr>
          <w:rFonts w:ascii="Nimbus Roman No9 L" w:eastAsia="仿宋_GB2312" w:hAnsi="Nimbus Roman No9 L" w:cs="Nimbus Roman No9 L"/>
          <w:kern w:val="0"/>
          <w:sz w:val="32"/>
          <w:szCs w:val="32"/>
          <w:lang w:bidi="ar"/>
        </w:rPr>
        <w:t>月</w:t>
      </w:r>
      <w:r>
        <w:rPr>
          <w:rFonts w:ascii="Nimbus Roman No9 L" w:eastAsia="仿宋_GB2312" w:hAnsi="Nimbus Roman No9 L" w:cs="Nimbus Roman No9 L"/>
          <w:kern w:val="0"/>
          <w:sz w:val="32"/>
          <w:szCs w:val="32"/>
          <w:lang w:bidi="ar"/>
        </w:rPr>
        <w:t>1</w:t>
      </w:r>
      <w:r>
        <w:rPr>
          <w:rFonts w:ascii="Nimbus Roman No9 L" w:eastAsia="仿宋_GB2312" w:hAnsi="Nimbus Roman No9 L" w:cs="Nimbus Roman No9 L"/>
          <w:kern w:val="0"/>
          <w:sz w:val="32"/>
          <w:szCs w:val="32"/>
          <w:lang w:bidi="ar"/>
        </w:rPr>
        <w:t>日）；</w:t>
      </w:r>
    </w:p>
    <w:p w14:paraId="51652BBD"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t>端午节，放假</w:t>
      </w:r>
      <w:r>
        <w:rPr>
          <w:rFonts w:ascii="Nimbus Roman No9 L" w:eastAsia="仿宋_GB2312" w:hAnsi="Nimbus Roman No9 L" w:cs="Nimbus Roman No9 L"/>
          <w:kern w:val="0"/>
          <w:sz w:val="32"/>
          <w:szCs w:val="32"/>
          <w:lang w:bidi="ar"/>
        </w:rPr>
        <w:t>1</w:t>
      </w:r>
      <w:r>
        <w:rPr>
          <w:rFonts w:ascii="Nimbus Roman No9 L" w:eastAsia="仿宋_GB2312" w:hAnsi="Nimbus Roman No9 L" w:cs="Nimbus Roman No9 L"/>
          <w:kern w:val="0"/>
          <w:sz w:val="32"/>
          <w:szCs w:val="32"/>
          <w:lang w:bidi="ar"/>
        </w:rPr>
        <w:t>天（农历端午当日）；</w:t>
      </w:r>
    </w:p>
    <w:p w14:paraId="314BE414"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t>中秋节，放假</w:t>
      </w:r>
      <w:r>
        <w:rPr>
          <w:rFonts w:ascii="Nimbus Roman No9 L" w:eastAsia="仿宋_GB2312" w:hAnsi="Nimbus Roman No9 L" w:cs="Nimbus Roman No9 L"/>
          <w:kern w:val="0"/>
          <w:sz w:val="32"/>
          <w:szCs w:val="32"/>
          <w:lang w:bidi="ar"/>
        </w:rPr>
        <w:t>1</w:t>
      </w:r>
      <w:r>
        <w:rPr>
          <w:rFonts w:ascii="Nimbus Roman No9 L" w:eastAsia="仿宋_GB2312" w:hAnsi="Nimbus Roman No9 L" w:cs="Nimbus Roman No9 L"/>
          <w:kern w:val="0"/>
          <w:sz w:val="32"/>
          <w:szCs w:val="32"/>
          <w:lang w:bidi="ar"/>
        </w:rPr>
        <w:t>天（农历中秋当日）；</w:t>
      </w:r>
    </w:p>
    <w:p w14:paraId="477994C1"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t>国庆节，放假</w:t>
      </w:r>
      <w:r>
        <w:rPr>
          <w:rFonts w:ascii="Nimbus Roman No9 L" w:eastAsia="仿宋_GB2312" w:hAnsi="Nimbus Roman No9 L" w:cs="Nimbus Roman No9 L"/>
          <w:kern w:val="0"/>
          <w:sz w:val="32"/>
          <w:szCs w:val="32"/>
          <w:lang w:bidi="ar"/>
        </w:rPr>
        <w:t>3</w:t>
      </w:r>
      <w:r>
        <w:rPr>
          <w:rFonts w:ascii="Nimbus Roman No9 L" w:eastAsia="仿宋_GB2312" w:hAnsi="Nimbus Roman No9 L" w:cs="Nimbus Roman No9 L"/>
          <w:kern w:val="0"/>
          <w:sz w:val="32"/>
          <w:szCs w:val="32"/>
          <w:lang w:bidi="ar"/>
        </w:rPr>
        <w:t>天（</w:t>
      </w:r>
      <w:r>
        <w:rPr>
          <w:rFonts w:ascii="Nimbus Roman No9 L" w:eastAsia="仿宋_GB2312" w:hAnsi="Nimbus Roman No9 L" w:cs="Nimbus Roman No9 L"/>
          <w:kern w:val="0"/>
          <w:sz w:val="32"/>
          <w:szCs w:val="32"/>
          <w:lang w:bidi="ar"/>
        </w:rPr>
        <w:t>10</w:t>
      </w:r>
      <w:r>
        <w:rPr>
          <w:rFonts w:ascii="Nimbus Roman No9 L" w:eastAsia="仿宋_GB2312" w:hAnsi="Nimbus Roman No9 L" w:cs="Nimbus Roman No9 L"/>
          <w:kern w:val="0"/>
          <w:sz w:val="32"/>
          <w:szCs w:val="32"/>
          <w:lang w:bidi="ar"/>
        </w:rPr>
        <w:t>月</w:t>
      </w:r>
      <w:r>
        <w:rPr>
          <w:rFonts w:ascii="Nimbus Roman No9 L" w:eastAsia="仿宋_GB2312" w:hAnsi="Nimbus Roman No9 L" w:cs="Nimbus Roman No9 L"/>
          <w:kern w:val="0"/>
          <w:sz w:val="32"/>
          <w:szCs w:val="32"/>
          <w:lang w:bidi="ar"/>
        </w:rPr>
        <w:t>1</w:t>
      </w:r>
      <w:r>
        <w:rPr>
          <w:rFonts w:ascii="Nimbus Roman No9 L" w:eastAsia="仿宋_GB2312" w:hAnsi="Nimbus Roman No9 L" w:cs="Nimbus Roman No9 L"/>
          <w:kern w:val="0"/>
          <w:sz w:val="32"/>
          <w:szCs w:val="32"/>
          <w:lang w:bidi="ar"/>
        </w:rPr>
        <w:t>日、</w:t>
      </w:r>
      <w:r>
        <w:rPr>
          <w:rFonts w:ascii="Nimbus Roman No9 L" w:eastAsia="仿宋_GB2312" w:hAnsi="Nimbus Roman No9 L" w:cs="Nimbus Roman No9 L"/>
          <w:kern w:val="0"/>
          <w:sz w:val="32"/>
          <w:szCs w:val="32"/>
          <w:lang w:bidi="ar"/>
        </w:rPr>
        <w:t>2</w:t>
      </w:r>
      <w:r>
        <w:rPr>
          <w:rFonts w:ascii="Nimbus Roman No9 L" w:eastAsia="仿宋_GB2312" w:hAnsi="Nimbus Roman No9 L" w:cs="Nimbus Roman No9 L"/>
          <w:kern w:val="0"/>
          <w:sz w:val="32"/>
          <w:szCs w:val="32"/>
          <w:lang w:bidi="ar"/>
        </w:rPr>
        <w:t>日、</w:t>
      </w:r>
      <w:r>
        <w:rPr>
          <w:rFonts w:ascii="Nimbus Roman No9 L" w:eastAsia="仿宋_GB2312" w:hAnsi="Nimbus Roman No9 L" w:cs="Nimbus Roman No9 L"/>
          <w:kern w:val="0"/>
          <w:sz w:val="32"/>
          <w:szCs w:val="32"/>
          <w:lang w:bidi="ar"/>
        </w:rPr>
        <w:t>3</w:t>
      </w:r>
      <w:r>
        <w:rPr>
          <w:rFonts w:ascii="Nimbus Roman No9 L" w:eastAsia="仿宋_GB2312" w:hAnsi="Nimbus Roman No9 L" w:cs="Nimbus Roman No9 L"/>
          <w:kern w:val="0"/>
          <w:sz w:val="32"/>
          <w:szCs w:val="32"/>
          <w:lang w:bidi="ar"/>
        </w:rPr>
        <w:t>日）。</w:t>
      </w:r>
    </w:p>
    <w:p w14:paraId="1E4C8084" w14:textId="77777777" w:rsidR="002C2F49" w:rsidRDefault="00000000">
      <w:pPr>
        <w:pStyle w:val="FootnoteText"/>
        <w:spacing w:line="560" w:lineRule="exact"/>
        <w:ind w:firstLineChars="200" w:firstLine="643"/>
        <w:jc w:val="both"/>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2.</w:t>
      </w:r>
      <w:r>
        <w:rPr>
          <w:rFonts w:ascii="Nimbus Roman No9 L" w:eastAsia="仿宋_GB2312" w:hAnsi="Nimbus Roman No9 L" w:cs="Nimbus Roman No9 L"/>
          <w:b/>
          <w:bCs/>
          <w:sz w:val="32"/>
          <w:szCs w:val="32"/>
        </w:rPr>
        <w:t>部分公民放假的节日及纪念日</w:t>
      </w:r>
    </w:p>
    <w:p w14:paraId="77EAF79B"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妇女节（</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月</w:t>
      </w:r>
      <w:r>
        <w:rPr>
          <w:rFonts w:ascii="Nimbus Roman No9 L" w:eastAsia="仿宋_GB2312" w:hAnsi="Nimbus Roman No9 L" w:cs="Nimbus Roman No9 L"/>
          <w:sz w:val="32"/>
          <w:szCs w:val="32"/>
        </w:rPr>
        <w:t>8</w:t>
      </w:r>
      <w:r>
        <w:rPr>
          <w:rFonts w:ascii="Nimbus Roman No9 L" w:eastAsia="仿宋_GB2312" w:hAnsi="Nimbus Roman No9 L" w:cs="Nimbus Roman No9 L"/>
          <w:sz w:val="32"/>
          <w:szCs w:val="32"/>
        </w:rPr>
        <w:t>日），妇女放假半天；</w:t>
      </w:r>
    </w:p>
    <w:p w14:paraId="0C29E33B"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青年节（</w:t>
      </w:r>
      <w:r>
        <w:rPr>
          <w:rFonts w:ascii="Nimbus Roman No9 L" w:eastAsia="仿宋_GB2312" w:hAnsi="Nimbus Roman No9 L" w:cs="Nimbus Roman No9 L"/>
          <w:sz w:val="32"/>
          <w:szCs w:val="32"/>
        </w:rPr>
        <w:t>5</w:t>
      </w:r>
      <w:r>
        <w:rPr>
          <w:rFonts w:ascii="Nimbus Roman No9 L" w:eastAsia="仿宋_GB2312" w:hAnsi="Nimbus Roman No9 L" w:cs="Nimbus Roman No9 L"/>
          <w:sz w:val="32"/>
          <w:szCs w:val="32"/>
        </w:rPr>
        <w:t>月</w:t>
      </w: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日），</w:t>
      </w:r>
      <w:r>
        <w:rPr>
          <w:rFonts w:ascii="Nimbus Roman No9 L" w:eastAsia="仿宋_GB2312" w:hAnsi="Nimbus Roman No9 L" w:cs="Nimbus Roman No9 L"/>
          <w:sz w:val="32"/>
          <w:szCs w:val="32"/>
        </w:rPr>
        <w:t>14</w:t>
      </w:r>
      <w:r>
        <w:rPr>
          <w:rFonts w:ascii="Nimbus Roman No9 L" w:eastAsia="仿宋_GB2312" w:hAnsi="Nimbus Roman No9 L" w:cs="Nimbus Roman No9 L"/>
          <w:sz w:val="32"/>
          <w:szCs w:val="32"/>
        </w:rPr>
        <w:t>周岁以上的青年放假半天；</w:t>
      </w:r>
    </w:p>
    <w:p w14:paraId="3DFF13E4"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儿童节（</w:t>
      </w:r>
      <w:r>
        <w:rPr>
          <w:rFonts w:ascii="Nimbus Roman No9 L" w:eastAsia="仿宋_GB2312" w:hAnsi="Nimbus Roman No9 L" w:cs="Nimbus Roman No9 L"/>
          <w:sz w:val="32"/>
          <w:szCs w:val="32"/>
        </w:rPr>
        <w:t>6</w:t>
      </w:r>
      <w:r>
        <w:rPr>
          <w:rFonts w:ascii="Nimbus Roman No9 L" w:eastAsia="仿宋_GB2312" w:hAnsi="Nimbus Roman No9 L" w:cs="Nimbus Roman No9 L"/>
          <w:sz w:val="32"/>
          <w:szCs w:val="32"/>
        </w:rPr>
        <w:t>月</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日），不满</w:t>
      </w:r>
      <w:r>
        <w:rPr>
          <w:rFonts w:ascii="Nimbus Roman No9 L" w:eastAsia="仿宋_GB2312" w:hAnsi="Nimbus Roman No9 L" w:cs="Nimbus Roman No9 L"/>
          <w:sz w:val="32"/>
          <w:szCs w:val="32"/>
        </w:rPr>
        <w:t>14</w:t>
      </w:r>
      <w:r>
        <w:rPr>
          <w:rFonts w:ascii="Nimbus Roman No9 L" w:eastAsia="仿宋_GB2312" w:hAnsi="Nimbus Roman No9 L" w:cs="Nimbus Roman No9 L"/>
          <w:sz w:val="32"/>
          <w:szCs w:val="32"/>
        </w:rPr>
        <w:t>周岁的少年儿童放假</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天；</w:t>
      </w:r>
    </w:p>
    <w:p w14:paraId="7DAAFA46"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中国人民解放军建军纪念日（</w:t>
      </w:r>
      <w:r>
        <w:rPr>
          <w:rFonts w:ascii="Nimbus Roman No9 L" w:eastAsia="仿宋_GB2312" w:hAnsi="Nimbus Roman No9 L" w:cs="Nimbus Roman No9 L"/>
          <w:sz w:val="32"/>
          <w:szCs w:val="32"/>
        </w:rPr>
        <w:t>8</w:t>
      </w:r>
      <w:r>
        <w:rPr>
          <w:rFonts w:ascii="Nimbus Roman No9 L" w:eastAsia="仿宋_GB2312" w:hAnsi="Nimbus Roman No9 L" w:cs="Nimbus Roman No9 L"/>
          <w:sz w:val="32"/>
          <w:szCs w:val="32"/>
        </w:rPr>
        <w:t>月</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日），现役军人放假半天。</w:t>
      </w:r>
    </w:p>
    <w:p w14:paraId="23505794" w14:textId="77777777" w:rsidR="002C2F49" w:rsidRDefault="00000000">
      <w:pPr>
        <w:pStyle w:val="20"/>
        <w:ind w:firstLine="643"/>
        <w:rPr>
          <w:rFonts w:ascii="Nimbus Roman No9 L" w:eastAsia="仿宋_GB2312" w:hAnsi="Nimbus Roman No9 L" w:cs="Nimbus Roman No9 L" w:hint="eastAsia"/>
          <w:b/>
        </w:rPr>
      </w:pPr>
      <w:r>
        <w:rPr>
          <w:rFonts w:ascii="Nimbus Roman No9 L" w:eastAsia="仿宋_GB2312" w:hAnsi="Nimbus Roman No9 L" w:cs="Nimbus Roman No9 L"/>
          <w:b/>
        </w:rPr>
        <w:t>法律依据：</w:t>
      </w:r>
      <w:r>
        <w:rPr>
          <w:rFonts w:ascii="Nimbus Roman No9 L" w:eastAsia="仿宋_GB2312" w:hAnsi="Nimbus Roman No9 L" w:cs="Nimbus Roman No9 L"/>
          <w:bCs w:val="0"/>
        </w:rPr>
        <w:t>国务院关于修改《全国年节及纪念日放假办法》的决定（国务院令第</w:t>
      </w:r>
      <w:r>
        <w:rPr>
          <w:rFonts w:ascii="Nimbus Roman No9 L" w:eastAsia="仿宋_GB2312" w:hAnsi="Nimbus Roman No9 L" w:cs="Nimbus Roman No9 L"/>
          <w:bCs w:val="0"/>
        </w:rPr>
        <w:t>644</w:t>
      </w:r>
      <w:r>
        <w:rPr>
          <w:rFonts w:ascii="Nimbus Roman No9 L" w:eastAsia="仿宋_GB2312" w:hAnsi="Nimbus Roman No9 L" w:cs="Nimbus Roman No9 L"/>
          <w:bCs w:val="0"/>
        </w:rPr>
        <w:t>号）第二条、第三条</w:t>
      </w:r>
    </w:p>
    <w:p w14:paraId="5C3C7DE3" w14:textId="77777777" w:rsidR="002C2F49" w:rsidRDefault="00000000">
      <w:pPr>
        <w:pStyle w:val="20"/>
        <w:ind w:firstLine="643"/>
        <w:rPr>
          <w:rFonts w:ascii="Nimbus Roman No9 L" w:eastAsia="仿宋_GB2312" w:hAnsi="Nimbus Roman No9 L" w:cs="Nimbus Roman No9 L" w:hint="eastAsia"/>
          <w:b/>
        </w:rPr>
      </w:pPr>
      <w:r>
        <w:rPr>
          <w:rFonts w:ascii="Nimbus Roman No9 L" w:eastAsia="仿宋_GB2312" w:hAnsi="Nimbus Roman No9 L" w:cs="Nimbus Roman No9 L"/>
          <w:b/>
        </w:rPr>
        <w:t>重点提示：</w:t>
      </w:r>
    </w:p>
    <w:p w14:paraId="17B6655A"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全体公民放假的假日，如果适逢星期六、星期日，应当在工作日补假。部分公民放假的假日，如果适逢休息日，则不补假。</w:t>
      </w:r>
    </w:p>
    <w:p w14:paraId="4B5AF926"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全体公民放假的节日安排劳动者工作的，应按照规定支付加班工资。法定休假日加班应支付不低于劳动者本人日工资或者小时工资的</w:t>
      </w:r>
      <w:r>
        <w:rPr>
          <w:rFonts w:ascii="Nimbus Roman No9 L" w:eastAsia="仿宋_GB2312" w:hAnsi="Nimbus Roman No9 L" w:cs="Nimbus Roman No9 L"/>
          <w:sz w:val="32"/>
          <w:szCs w:val="32"/>
        </w:rPr>
        <w:t>300%</w:t>
      </w:r>
      <w:r>
        <w:rPr>
          <w:rFonts w:ascii="Nimbus Roman No9 L" w:eastAsia="仿宋_GB2312" w:hAnsi="Nimbus Roman No9 L" w:cs="Nimbus Roman No9 L"/>
          <w:sz w:val="32"/>
          <w:szCs w:val="32"/>
        </w:rPr>
        <w:t>的工资报酬。</w:t>
      </w:r>
    </w:p>
    <w:p w14:paraId="7C14FD45"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部分公民放假的节日期间，参加社会或单位组织庆祝活动和照常工作的职工，单位应支付工资报酬，但不支付加班工资。</w:t>
      </w:r>
    </w:p>
    <w:p w14:paraId="4C45316F" w14:textId="77777777" w:rsidR="002C2F49" w:rsidRDefault="00000000">
      <w:pPr>
        <w:pStyle w:val="20"/>
        <w:ind w:firstLine="643"/>
        <w:rPr>
          <w:rFonts w:ascii="Nimbus Roman No9 L" w:eastAsia="CESI楷体-GB2312" w:hAnsi="Nimbus Roman No9 L" w:cs="Nimbus Roman No9 L" w:hint="eastAsia"/>
          <w:bCs w:val="0"/>
        </w:rPr>
      </w:pPr>
      <w:bookmarkStart w:id="52" w:name="_Toc142406798"/>
      <w:bookmarkStart w:id="53" w:name="_Toc26405"/>
      <w:bookmarkStart w:id="54" w:name="_Toc144109651"/>
      <w:r>
        <w:rPr>
          <w:rFonts w:ascii="Nimbus Roman No9 L" w:eastAsia="仿宋_GB2312" w:hAnsi="Nimbus Roman No9 L" w:cs="Nimbus Roman No9 L"/>
          <w:b/>
        </w:rPr>
        <w:t>法律依据：</w:t>
      </w:r>
      <w:r>
        <w:rPr>
          <w:rFonts w:ascii="Nimbus Roman No9 L" w:eastAsia="仿宋_GB2312" w:hAnsi="Nimbus Roman No9 L" w:cs="Nimbus Roman No9 L"/>
          <w:bCs w:val="0"/>
        </w:rPr>
        <w:t>国务院关于修改《全国年节及纪念日放假办法》的决定（国务院令第</w:t>
      </w:r>
      <w:r>
        <w:rPr>
          <w:rFonts w:ascii="Nimbus Roman No9 L" w:eastAsia="仿宋_GB2312" w:hAnsi="Nimbus Roman No9 L" w:cs="Nimbus Roman No9 L"/>
          <w:bCs w:val="0"/>
        </w:rPr>
        <w:t>644</w:t>
      </w:r>
      <w:r>
        <w:rPr>
          <w:rFonts w:ascii="Nimbus Roman No9 L" w:eastAsia="仿宋_GB2312" w:hAnsi="Nimbus Roman No9 L" w:cs="Nimbus Roman No9 L"/>
          <w:bCs w:val="0"/>
        </w:rPr>
        <w:t>号）第六条，《劳动法》第四十四条第</w:t>
      </w:r>
      <w:r>
        <w:rPr>
          <w:rFonts w:ascii="Nimbus Roman No9 L" w:eastAsia="仿宋_GB2312" w:hAnsi="Nimbus Roman No9 L" w:cs="Nimbus Roman No9 L"/>
          <w:bCs w:val="0"/>
        </w:rPr>
        <w:lastRenderedPageBreak/>
        <w:t>（三）项，《关于部分公民放假有关工资问题的函》（劳社厅函</w:t>
      </w:r>
      <w:r>
        <w:rPr>
          <w:rFonts w:ascii="Nimbus Roman No9 L" w:eastAsia="方正隶书_GBK" w:hAnsi="Nimbus Roman No9 L" w:cs="Nimbus Roman No9 L"/>
          <w:bCs w:val="0"/>
        </w:rPr>
        <w:t>〔</w:t>
      </w:r>
      <w:r>
        <w:rPr>
          <w:rFonts w:ascii="Nimbus Roman No9 L" w:eastAsia="仿宋_GB2312" w:hAnsi="Nimbus Roman No9 L" w:cs="Nimbus Roman No9 L"/>
          <w:bCs w:val="0"/>
        </w:rPr>
        <w:t>2000</w:t>
      </w:r>
      <w:r>
        <w:rPr>
          <w:rFonts w:ascii="Nimbus Roman No9 L" w:eastAsia="方正隶书_GBK" w:hAnsi="Nimbus Roman No9 L" w:cs="Nimbus Roman No9 L"/>
          <w:bCs w:val="0"/>
        </w:rPr>
        <w:t>〕</w:t>
      </w:r>
      <w:r>
        <w:rPr>
          <w:rFonts w:ascii="Nimbus Roman No9 L" w:eastAsia="仿宋_GB2312" w:hAnsi="Nimbus Roman No9 L" w:cs="Nimbus Roman No9 L"/>
          <w:bCs w:val="0"/>
        </w:rPr>
        <w:t>18</w:t>
      </w:r>
      <w:r>
        <w:rPr>
          <w:rFonts w:ascii="Nimbus Roman No9 L" w:eastAsia="仿宋_GB2312" w:hAnsi="Nimbus Roman No9 L" w:cs="Nimbus Roman No9 L"/>
          <w:bCs w:val="0"/>
        </w:rPr>
        <w:t>号）</w:t>
      </w:r>
    </w:p>
    <w:p w14:paraId="1586426C" w14:textId="77777777" w:rsidR="002C2F49" w:rsidRDefault="00000000">
      <w:pPr>
        <w:pStyle w:val="20"/>
        <w:ind w:firstLine="640"/>
        <w:rPr>
          <w:rFonts w:ascii="楷体_GB2312" w:eastAsia="楷体_GB2312" w:hAnsi="楷体_GB2312" w:cs="楷体_GB2312" w:hint="eastAsia"/>
          <w:bCs w:val="0"/>
        </w:rPr>
      </w:pPr>
      <w:r>
        <w:rPr>
          <w:rFonts w:ascii="楷体_GB2312" w:eastAsia="楷体_GB2312" w:hAnsi="楷体_GB2312" w:cs="楷体_GB2312" w:hint="eastAsia"/>
          <w:bCs w:val="0"/>
        </w:rPr>
        <w:t>（三）婚丧假</w:t>
      </w:r>
      <w:bookmarkEnd w:id="52"/>
      <w:bookmarkEnd w:id="53"/>
      <w:bookmarkEnd w:id="54"/>
      <w:r>
        <w:rPr>
          <w:rFonts w:ascii="楷体_GB2312" w:eastAsia="楷体_GB2312" w:hAnsi="楷体_GB2312" w:cs="楷体_GB2312" w:hint="eastAsia"/>
          <w:bCs w:val="0"/>
        </w:rPr>
        <w:t>、产假、护理假、育儿假</w:t>
      </w:r>
    </w:p>
    <w:p w14:paraId="5AAEED91" w14:textId="77777777" w:rsidR="002C2F49" w:rsidRDefault="00000000">
      <w:pPr>
        <w:pStyle w:val="20"/>
        <w:ind w:firstLine="643"/>
        <w:rPr>
          <w:rFonts w:ascii="Nimbus Roman No9 L" w:eastAsia="仿宋_GB2312" w:hAnsi="Nimbus Roman No9 L" w:cs="Nimbus Roman No9 L" w:hint="eastAsia"/>
          <w:b/>
        </w:rPr>
      </w:pPr>
      <w:r>
        <w:rPr>
          <w:rFonts w:ascii="Nimbus Roman No9 L" w:eastAsia="仿宋_GB2312" w:hAnsi="Nimbus Roman No9 L" w:cs="Nimbus Roman No9 L"/>
          <w:b/>
        </w:rPr>
        <w:t>1.</w:t>
      </w:r>
      <w:r>
        <w:rPr>
          <w:rFonts w:ascii="Nimbus Roman No9 L" w:eastAsia="仿宋_GB2312" w:hAnsi="Nimbus Roman No9 L" w:cs="Nimbus Roman No9 L"/>
          <w:b/>
        </w:rPr>
        <w:t>婚丧假标准</w:t>
      </w:r>
    </w:p>
    <w:p w14:paraId="03DCC6B2" w14:textId="77777777" w:rsidR="002C2F49" w:rsidRDefault="00000000">
      <w:pPr>
        <w:pStyle w:val="20"/>
        <w:ind w:firstLine="640"/>
        <w:rPr>
          <w:rFonts w:ascii="Nimbus Roman No9 L" w:eastAsia="仿宋_GB2312" w:hAnsi="Nimbus Roman No9 L" w:cs="Nimbus Roman No9 L" w:hint="eastAsia"/>
          <w:bCs w:val="0"/>
          <w:kern w:val="0"/>
          <w:shd w:val="clear" w:color="auto" w:fill="FFFFFF"/>
          <w:lang w:bidi="ar"/>
        </w:rPr>
      </w:pPr>
      <w:r>
        <w:rPr>
          <w:rFonts w:ascii="Nimbus Roman No9 L" w:eastAsia="仿宋_GB2312" w:hAnsi="Nimbus Roman No9 L" w:cs="Nimbus Roman No9 L"/>
          <w:bCs w:val="0"/>
        </w:rPr>
        <w:t>（</w:t>
      </w:r>
      <w:r>
        <w:rPr>
          <w:rFonts w:ascii="Nimbus Roman No9 L" w:eastAsia="仿宋_GB2312" w:hAnsi="Nimbus Roman No9 L" w:cs="Nimbus Roman No9 L"/>
          <w:bCs w:val="0"/>
        </w:rPr>
        <w:t>1</w:t>
      </w:r>
      <w:r>
        <w:rPr>
          <w:rFonts w:ascii="Nimbus Roman No9 L" w:eastAsia="仿宋_GB2312" w:hAnsi="Nimbus Roman No9 L" w:cs="Nimbus Roman No9 L"/>
          <w:bCs w:val="0"/>
        </w:rPr>
        <w:t>）婚假标准。</w:t>
      </w:r>
      <w:r>
        <w:rPr>
          <w:rFonts w:ascii="Nimbus Roman No9 L" w:eastAsia="仿宋_GB2312" w:hAnsi="Nimbus Roman No9 L" w:cs="Nimbus Roman No9 L"/>
          <w:bCs w:val="0"/>
          <w:kern w:val="0"/>
          <w:lang w:bidi="ar"/>
        </w:rPr>
        <w:t>按照《黑龙江省人口与计划生育条例》规定，我省</w:t>
      </w:r>
      <w:r>
        <w:rPr>
          <w:rFonts w:ascii="Nimbus Roman No9 L" w:eastAsia="仿宋_GB2312" w:hAnsi="Nimbus Roman No9 L" w:cs="Nimbus Roman No9 L"/>
          <w:bCs w:val="0"/>
          <w:kern w:val="0"/>
          <w:shd w:val="clear" w:color="auto" w:fill="FFFFFF"/>
          <w:lang w:bidi="ar"/>
        </w:rPr>
        <w:t>依法办理结婚登记的夫妻享受婚假十五日，参加婚前医学检查的，增加婚假十日，假期工资照发。</w:t>
      </w:r>
    </w:p>
    <w:p w14:paraId="47BF472C" w14:textId="77777777" w:rsidR="002C2F49" w:rsidRDefault="00000000">
      <w:pPr>
        <w:pStyle w:val="20"/>
        <w:ind w:firstLine="640"/>
        <w:rPr>
          <w:rFonts w:ascii="Nimbus Roman No9 L" w:eastAsia="仿宋_GB2312" w:hAnsi="Nimbus Roman No9 L" w:cs="Nimbus Roman No9 L" w:hint="eastAsia"/>
          <w:bCs w:val="0"/>
        </w:rPr>
      </w:pPr>
      <w:r>
        <w:rPr>
          <w:rFonts w:ascii="Nimbus Roman No9 L" w:eastAsia="仿宋_GB2312" w:hAnsi="Nimbus Roman No9 L" w:cs="Nimbus Roman No9 L"/>
          <w:bCs w:val="0"/>
        </w:rPr>
        <w:t>（</w:t>
      </w:r>
      <w:r>
        <w:rPr>
          <w:rFonts w:ascii="Nimbus Roman No9 L" w:eastAsia="仿宋_GB2312" w:hAnsi="Nimbus Roman No9 L" w:cs="Nimbus Roman No9 L"/>
          <w:bCs w:val="0"/>
        </w:rPr>
        <w:t>2</w:t>
      </w:r>
      <w:r>
        <w:rPr>
          <w:rFonts w:ascii="Nimbus Roman No9 L" w:eastAsia="仿宋_GB2312" w:hAnsi="Nimbus Roman No9 L" w:cs="Nimbus Roman No9 L"/>
          <w:bCs w:val="0"/>
        </w:rPr>
        <w:t>）丧假规定。按照</w:t>
      </w:r>
      <w:r>
        <w:rPr>
          <w:rFonts w:ascii="Nimbus Roman No9 L" w:eastAsia="仿宋_GB2312" w:hAnsi="Nimbus Roman No9 L" w:cs="Nimbus Roman No9 L"/>
          <w:bCs w:val="0"/>
        </w:rPr>
        <w:t>1980</w:t>
      </w:r>
      <w:r>
        <w:rPr>
          <w:rFonts w:ascii="Nimbus Roman No9 L" w:eastAsia="仿宋_GB2312" w:hAnsi="Nimbus Roman No9 L" w:cs="Nimbus Roman No9 L"/>
          <w:bCs w:val="0"/>
        </w:rPr>
        <w:t>年颁布的《国家劳动总局、财政部关于国营企业职工请婚丧假和路程假问题的通知》规定，职工本人结婚或职工的直系亲属</w:t>
      </w:r>
      <w:r>
        <w:rPr>
          <w:rFonts w:ascii="Nimbus Roman No9 L" w:eastAsia="仿宋_GB2312" w:hAnsi="Nimbus Roman No9 L" w:cs="Nimbus Roman No9 L"/>
          <w:bCs w:val="0"/>
        </w:rPr>
        <w:t>(</w:t>
      </w:r>
      <w:r>
        <w:rPr>
          <w:rFonts w:ascii="Nimbus Roman No9 L" w:eastAsia="仿宋_GB2312" w:hAnsi="Nimbus Roman No9 L" w:cs="Nimbus Roman No9 L"/>
          <w:bCs w:val="0"/>
        </w:rPr>
        <w:t>父母、配偶和子女）死亡时，可以根据具体情况，由单位酌情给予</w:t>
      </w:r>
      <w:r>
        <w:rPr>
          <w:rFonts w:ascii="Nimbus Roman No9 L" w:eastAsia="仿宋_GB2312" w:hAnsi="Nimbus Roman No9 L" w:cs="Nimbus Roman No9 L"/>
          <w:bCs w:val="0"/>
        </w:rPr>
        <w:t>1-3</w:t>
      </w:r>
      <w:r>
        <w:rPr>
          <w:rFonts w:ascii="Nimbus Roman No9 L" w:eastAsia="仿宋_GB2312" w:hAnsi="Nimbus Roman No9 L" w:cs="Nimbus Roman No9 L"/>
          <w:bCs w:val="0"/>
        </w:rPr>
        <w:t>天的婚丧假。另外可根据路程远近，给予路程假。</w:t>
      </w:r>
    </w:p>
    <w:p w14:paraId="101A38C8" w14:textId="77777777" w:rsidR="002C2F49" w:rsidRDefault="00000000">
      <w:pPr>
        <w:pStyle w:val="20"/>
        <w:ind w:firstLine="643"/>
        <w:rPr>
          <w:rFonts w:ascii="Nimbus Roman No9 L" w:eastAsia="仿宋_GB2312" w:hAnsi="Nimbus Roman No9 L" w:cs="Nimbus Roman No9 L" w:hint="eastAsia"/>
          <w:b/>
        </w:rPr>
      </w:pPr>
      <w:r>
        <w:rPr>
          <w:rFonts w:ascii="Nimbus Roman No9 L" w:eastAsia="仿宋_GB2312" w:hAnsi="Nimbus Roman No9 L" w:cs="Nimbus Roman No9 L"/>
          <w:b/>
        </w:rPr>
        <w:t>2.</w:t>
      </w:r>
      <w:r>
        <w:rPr>
          <w:rFonts w:ascii="Nimbus Roman No9 L" w:eastAsia="仿宋_GB2312" w:hAnsi="Nimbus Roman No9 L" w:cs="Nimbus Roman No9 L"/>
          <w:b/>
        </w:rPr>
        <w:t>产假标准</w:t>
      </w:r>
    </w:p>
    <w:p w14:paraId="5901034E"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按照《黑龙江省女职工劳动保护条例》规定，女职工生育依法享受一百八十日围产期产假，其中产前休假天数可由用人单位和女职工协商；难产或者剖宫产的，增加产假十五日；生育多胞胎的，每多生育一个婴儿，增加产假十五日；怀孕未满三个月流产的，享受二十一日产假。怀孕满三个月流产的，享受四十二日产假。</w:t>
      </w:r>
    </w:p>
    <w:p w14:paraId="16E8BF73" w14:textId="77777777" w:rsidR="002C2F49" w:rsidRDefault="00000000">
      <w:pPr>
        <w:pStyle w:val="20"/>
        <w:ind w:firstLine="643"/>
        <w:rPr>
          <w:rFonts w:ascii="Nimbus Roman No9 L" w:eastAsia="仿宋_GB2312" w:hAnsi="Nimbus Roman No9 L" w:cs="Nimbus Roman No9 L" w:hint="eastAsia"/>
          <w:b/>
        </w:rPr>
      </w:pPr>
      <w:r>
        <w:rPr>
          <w:rFonts w:ascii="Nimbus Roman No9 L" w:eastAsia="仿宋_GB2312" w:hAnsi="Nimbus Roman No9 L" w:cs="Nimbus Roman No9 L"/>
          <w:b/>
        </w:rPr>
        <w:t>3.</w:t>
      </w:r>
      <w:r>
        <w:rPr>
          <w:rFonts w:ascii="Nimbus Roman No9 L" w:eastAsia="仿宋_GB2312" w:hAnsi="Nimbus Roman No9 L" w:cs="Nimbus Roman No9 L"/>
          <w:b/>
        </w:rPr>
        <w:t>护理假标准</w:t>
      </w:r>
    </w:p>
    <w:p w14:paraId="7A0558C5" w14:textId="77777777" w:rsidR="002C2F49" w:rsidRDefault="00000000">
      <w:pPr>
        <w:pStyle w:val="a5"/>
        <w:widowControl w:val="0"/>
        <w:spacing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按照《黑龙江省女职工劳动保护条例》规定，男方依法享受十五日护理假。</w:t>
      </w:r>
    </w:p>
    <w:p w14:paraId="3A2B6E09" w14:textId="77777777" w:rsidR="002C2F49" w:rsidRDefault="00000000">
      <w:pPr>
        <w:pStyle w:val="20"/>
        <w:ind w:firstLine="643"/>
        <w:rPr>
          <w:rFonts w:ascii="Nimbus Roman No9 L" w:eastAsia="仿宋_GB2312" w:hAnsi="Nimbus Roman No9 L" w:cs="Nimbus Roman No9 L" w:hint="eastAsia"/>
          <w:b/>
        </w:rPr>
      </w:pPr>
      <w:r>
        <w:rPr>
          <w:rFonts w:ascii="Nimbus Roman No9 L" w:eastAsia="仿宋_GB2312" w:hAnsi="Nimbus Roman No9 L" w:cs="Nimbus Roman No9 L"/>
          <w:b/>
        </w:rPr>
        <w:t>4.</w:t>
      </w:r>
      <w:r>
        <w:rPr>
          <w:rFonts w:ascii="Nimbus Roman No9 L" w:eastAsia="仿宋_GB2312" w:hAnsi="Nimbus Roman No9 L" w:cs="Nimbus Roman No9 L"/>
          <w:b/>
        </w:rPr>
        <w:t>育儿假标准</w:t>
      </w:r>
    </w:p>
    <w:p w14:paraId="2F291B79" w14:textId="77777777" w:rsidR="002C2F49" w:rsidRDefault="00000000">
      <w:pPr>
        <w:pStyle w:val="a5"/>
        <w:widowControl w:val="0"/>
        <w:spacing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lastRenderedPageBreak/>
        <w:t>按照《黑龙江省女职工劳动保护条例》规定，鼓励企业每年给予子女三周岁以下夫妻双方各十日父母育儿假。</w:t>
      </w:r>
    </w:p>
    <w:p w14:paraId="570FC061" w14:textId="77777777" w:rsidR="002C2F49" w:rsidRDefault="00000000">
      <w:pPr>
        <w:pStyle w:val="a5"/>
        <w:widowControl w:val="0"/>
        <w:spacing w:line="560" w:lineRule="exact"/>
        <w:ind w:firstLineChars="200" w:firstLine="640"/>
        <w:jc w:val="both"/>
        <w:rPr>
          <w:rFonts w:ascii="楷体_GB2312" w:eastAsia="楷体_GB2312" w:hAnsi="楷体_GB2312" w:cs="楷体_GB2312" w:hint="eastAsia"/>
          <w:sz w:val="32"/>
          <w:szCs w:val="32"/>
        </w:rPr>
      </w:pPr>
      <w:r>
        <w:rPr>
          <w:rFonts w:ascii="楷体_GB2312" w:eastAsia="楷体_GB2312" w:hAnsi="楷体_GB2312" w:cs="楷体_GB2312" w:hint="eastAsia"/>
          <w:kern w:val="2"/>
          <w:sz w:val="32"/>
          <w:szCs w:val="32"/>
        </w:rPr>
        <w:t>（四）老年人陪护假</w:t>
      </w:r>
    </w:p>
    <w:p w14:paraId="125437C3"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lang w:bidi="ar"/>
        </w:rPr>
        <w:t>按照《黑龙江省老年人权益保障条例》规定，老年人患病住院期间，子女所在单位应当给予其陪护假。独</w:t>
      </w:r>
      <w:r>
        <w:rPr>
          <w:rFonts w:ascii="Nimbus Roman No9 L" w:eastAsia="仿宋_GB2312" w:hAnsi="Nimbus Roman No9 L" w:cs="Nimbus Roman No9 L"/>
          <w:kern w:val="0"/>
          <w:sz w:val="32"/>
          <w:szCs w:val="32"/>
          <w:shd w:val="clear" w:color="auto" w:fill="FFFFFF"/>
          <w:lang w:bidi="ar"/>
        </w:rPr>
        <w:t>生子女的陪护假每年累计二十日，非独生子女的陪护假每年累计十日。陪护期间工资福利待遇不变。</w:t>
      </w:r>
    </w:p>
    <w:p w14:paraId="43EBE43E" w14:textId="77777777" w:rsidR="002C2F49" w:rsidRDefault="00000000">
      <w:pPr>
        <w:pStyle w:val="a5"/>
        <w:widowControl w:val="0"/>
        <w:spacing w:line="560" w:lineRule="exact"/>
        <w:ind w:firstLineChars="200" w:firstLine="640"/>
        <w:jc w:val="both"/>
        <w:rPr>
          <w:rFonts w:ascii="楷体_GB2312" w:eastAsia="楷体_GB2312" w:hAnsi="楷体_GB2312" w:cs="楷体_GB2312" w:hint="eastAsia"/>
          <w:kern w:val="2"/>
          <w:sz w:val="32"/>
          <w:szCs w:val="32"/>
        </w:rPr>
      </w:pPr>
      <w:r>
        <w:rPr>
          <w:rFonts w:ascii="楷体_GB2312" w:eastAsia="楷体_GB2312" w:hAnsi="楷体_GB2312" w:cs="楷体_GB2312" w:hint="eastAsia"/>
          <w:kern w:val="2"/>
          <w:sz w:val="32"/>
          <w:szCs w:val="32"/>
        </w:rPr>
        <w:t>（五）带薪年休假</w:t>
      </w:r>
    </w:p>
    <w:p w14:paraId="4BA00566"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带薪年休假是劳动者连续工作满</w:t>
      </w:r>
      <w:r>
        <w:rPr>
          <w:rFonts w:ascii="Nimbus Roman No9 L" w:eastAsia="仿宋_GB2312" w:hAnsi="Nimbus Roman No9 L" w:cs="Nimbus Roman No9 L"/>
          <w:sz w:val="32"/>
          <w:szCs w:val="32"/>
        </w:rPr>
        <w:t>12</w:t>
      </w:r>
      <w:r>
        <w:rPr>
          <w:rFonts w:ascii="Nimbus Roman No9 L" w:eastAsia="仿宋_GB2312" w:hAnsi="Nimbus Roman No9 L" w:cs="Nimbus Roman No9 L"/>
          <w:sz w:val="32"/>
          <w:szCs w:val="32"/>
        </w:rPr>
        <w:t>个月后每年依法享有的保留职务和工资的一定期限连续休息的假期。带薪年休假制度的实行，使劳动者得到更好的休息，这有利于劳动者的身体健康，也有利于劳动者在经过充分的休息后以更充沛的精力投入生产和工作。</w:t>
      </w:r>
    </w:p>
    <w:p w14:paraId="54FC02F4" w14:textId="77777777" w:rsidR="002C2F49" w:rsidRDefault="00000000">
      <w:pPr>
        <w:pStyle w:val="20"/>
        <w:ind w:firstLine="643"/>
        <w:rPr>
          <w:rFonts w:ascii="Nimbus Roman No9 L" w:eastAsia="仿宋_GB2312" w:hAnsi="Nimbus Roman No9 L" w:cs="Nimbus Roman No9 L" w:hint="eastAsia"/>
          <w:b/>
        </w:rPr>
      </w:pPr>
      <w:r>
        <w:rPr>
          <w:rFonts w:ascii="Nimbus Roman No9 L" w:eastAsia="仿宋_GB2312" w:hAnsi="Nimbus Roman No9 L" w:cs="Nimbus Roman No9 L"/>
          <w:b/>
        </w:rPr>
        <w:t>1.</w:t>
      </w:r>
      <w:r>
        <w:rPr>
          <w:rFonts w:ascii="Nimbus Roman No9 L" w:eastAsia="仿宋_GB2312" w:hAnsi="Nimbus Roman No9 L" w:cs="Nimbus Roman No9 L"/>
          <w:b/>
        </w:rPr>
        <w:t>休假条件</w:t>
      </w:r>
    </w:p>
    <w:p w14:paraId="630A2FDE"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t>劳动者连续工作满</w:t>
      </w:r>
      <w:r>
        <w:rPr>
          <w:rFonts w:ascii="Nimbus Roman No9 L" w:eastAsia="仿宋_GB2312" w:hAnsi="Nimbus Roman No9 L" w:cs="Nimbus Roman No9 L"/>
          <w:kern w:val="0"/>
          <w:sz w:val="32"/>
          <w:szCs w:val="32"/>
          <w:lang w:bidi="ar"/>
        </w:rPr>
        <w:t>12</w:t>
      </w:r>
      <w:r>
        <w:rPr>
          <w:rFonts w:ascii="Nimbus Roman No9 L" w:eastAsia="仿宋_GB2312" w:hAnsi="Nimbus Roman No9 L" w:cs="Nimbus Roman No9 L"/>
          <w:kern w:val="0"/>
          <w:sz w:val="32"/>
          <w:szCs w:val="32"/>
          <w:lang w:bidi="ar"/>
        </w:rPr>
        <w:t>个月以上的，享受带薪年休假。劳动者在年休假期间享受与正常工作期间相同的工资收入。</w:t>
      </w:r>
    </w:p>
    <w:p w14:paraId="18DB40B3"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《企业职工带薪年休假实施办法》第三条</w:t>
      </w:r>
    </w:p>
    <w:p w14:paraId="2E4DDFD5" w14:textId="77777777" w:rsidR="002C2F49" w:rsidRDefault="00000000">
      <w:pPr>
        <w:spacing w:line="560" w:lineRule="exact"/>
        <w:ind w:firstLineChars="200" w:firstLine="643"/>
        <w:rPr>
          <w:rFonts w:ascii="Nimbus Roman No9 L" w:eastAsia="仿宋_GB2312" w:hAnsi="Nimbus Roman No9 L" w:cs="Nimbus Roman No9 L" w:hint="eastAsia"/>
          <w:b/>
          <w:bCs/>
          <w:kern w:val="0"/>
          <w:sz w:val="32"/>
          <w:szCs w:val="32"/>
          <w:lang w:bidi="ar"/>
        </w:rPr>
      </w:pPr>
      <w:r>
        <w:rPr>
          <w:rFonts w:ascii="Nimbus Roman No9 L" w:eastAsia="仿宋_GB2312" w:hAnsi="Nimbus Roman No9 L" w:cs="Nimbus Roman No9 L"/>
          <w:b/>
          <w:bCs/>
          <w:kern w:val="0"/>
          <w:sz w:val="32"/>
          <w:szCs w:val="32"/>
          <w:lang w:bidi="ar"/>
        </w:rPr>
        <w:t>重点提示：</w:t>
      </w:r>
    </w:p>
    <w:p w14:paraId="7C90A8D2" w14:textId="77777777" w:rsidR="002C2F49" w:rsidRDefault="00000000">
      <w:pPr>
        <w:pStyle w:val="20"/>
        <w:ind w:firstLine="640"/>
        <w:rPr>
          <w:rFonts w:ascii="Nimbus Roman No9 L" w:eastAsia="仿宋_GB2312" w:hAnsi="Nimbus Roman No9 L" w:cs="Nimbus Roman No9 L" w:hint="eastAsia"/>
          <w:bCs w:val="0"/>
        </w:rPr>
      </w:pPr>
      <w:r>
        <w:rPr>
          <w:rFonts w:ascii="Nimbus Roman No9 L" w:eastAsia="仿宋_GB2312" w:hAnsi="Nimbus Roman No9 L" w:cs="Nimbus Roman No9 L"/>
          <w:bCs w:val="0"/>
        </w:rPr>
        <w:t>年休假天数根据劳动者累计工作时间确定。劳动者在同一或者不同用人单位工作期间，以及依照法律、行政法规或者国务院规定视同工作期间，应当计为累计工作时间。</w:t>
      </w:r>
    </w:p>
    <w:p w14:paraId="54A97434"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 xml:space="preserve">　　法律依据：</w:t>
      </w:r>
      <w:r>
        <w:rPr>
          <w:rFonts w:ascii="Nimbus Roman No9 L" w:eastAsia="仿宋_GB2312" w:hAnsi="Nimbus Roman No9 L" w:cs="Nimbus Roman No9 L"/>
          <w:sz w:val="32"/>
          <w:szCs w:val="32"/>
        </w:rPr>
        <w:t>《企业职工带薪年休假实施办法》第四条</w:t>
      </w:r>
    </w:p>
    <w:p w14:paraId="03DBC8BC" w14:textId="77777777" w:rsidR="002C2F49" w:rsidRDefault="00000000">
      <w:pPr>
        <w:pStyle w:val="20"/>
        <w:ind w:firstLine="643"/>
        <w:rPr>
          <w:rFonts w:ascii="Nimbus Roman No9 L" w:eastAsia="仿宋_GB2312" w:hAnsi="Nimbus Roman No9 L" w:cs="Nimbus Roman No9 L" w:hint="eastAsia"/>
          <w:b/>
        </w:rPr>
      </w:pPr>
      <w:r>
        <w:rPr>
          <w:rFonts w:ascii="Nimbus Roman No9 L" w:eastAsia="仿宋_GB2312" w:hAnsi="Nimbus Roman No9 L" w:cs="Nimbus Roman No9 L"/>
          <w:b/>
        </w:rPr>
        <w:t>2.</w:t>
      </w:r>
      <w:r>
        <w:rPr>
          <w:rFonts w:ascii="Nimbus Roman No9 L" w:eastAsia="仿宋_GB2312" w:hAnsi="Nimbus Roman No9 L" w:cs="Nimbus Roman No9 L"/>
          <w:b/>
        </w:rPr>
        <w:t>休假天数（</w:t>
      </w:r>
      <w:r>
        <w:rPr>
          <w:rFonts w:ascii="Nimbus Roman No9 L" w:eastAsia="仿宋_GB2312" w:hAnsi="Nimbus Roman No9 L" w:cs="Nimbus Roman No9 L"/>
          <w:b/>
        </w:rPr>
        <w:t>5-15</w:t>
      </w:r>
      <w:r>
        <w:rPr>
          <w:rFonts w:ascii="Nimbus Roman No9 L" w:eastAsia="仿宋_GB2312" w:hAnsi="Nimbus Roman No9 L" w:cs="Nimbus Roman No9 L"/>
          <w:b/>
        </w:rPr>
        <w:t>天）</w:t>
      </w:r>
    </w:p>
    <w:p w14:paraId="21B07F9C"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lastRenderedPageBreak/>
        <w:t>劳动者累计工作已满</w:t>
      </w:r>
      <w:r>
        <w:rPr>
          <w:rFonts w:ascii="Nimbus Roman No9 L" w:eastAsia="仿宋_GB2312" w:hAnsi="Nimbus Roman No9 L" w:cs="Nimbus Roman No9 L"/>
          <w:kern w:val="0"/>
          <w:sz w:val="32"/>
          <w:szCs w:val="32"/>
          <w:lang w:bidi="ar"/>
        </w:rPr>
        <w:t>1</w:t>
      </w:r>
      <w:r>
        <w:rPr>
          <w:rFonts w:ascii="Nimbus Roman No9 L" w:eastAsia="仿宋_GB2312" w:hAnsi="Nimbus Roman No9 L" w:cs="Nimbus Roman No9 L"/>
          <w:kern w:val="0"/>
          <w:sz w:val="32"/>
          <w:szCs w:val="32"/>
          <w:lang w:bidi="ar"/>
        </w:rPr>
        <w:t>年不满</w:t>
      </w:r>
      <w:r>
        <w:rPr>
          <w:rFonts w:ascii="Nimbus Roman No9 L" w:eastAsia="仿宋_GB2312" w:hAnsi="Nimbus Roman No9 L" w:cs="Nimbus Roman No9 L"/>
          <w:kern w:val="0"/>
          <w:sz w:val="32"/>
          <w:szCs w:val="32"/>
          <w:lang w:bidi="ar"/>
        </w:rPr>
        <w:t>10</w:t>
      </w:r>
      <w:r>
        <w:rPr>
          <w:rFonts w:ascii="Nimbus Roman No9 L" w:eastAsia="仿宋_GB2312" w:hAnsi="Nimbus Roman No9 L" w:cs="Nimbus Roman No9 L"/>
          <w:kern w:val="0"/>
          <w:sz w:val="32"/>
          <w:szCs w:val="32"/>
          <w:lang w:bidi="ar"/>
        </w:rPr>
        <w:t>年的，年休假</w:t>
      </w:r>
      <w:r>
        <w:rPr>
          <w:rFonts w:ascii="Nimbus Roman No9 L" w:eastAsia="仿宋_GB2312" w:hAnsi="Nimbus Roman No9 L" w:cs="Nimbus Roman No9 L"/>
          <w:kern w:val="0"/>
          <w:sz w:val="32"/>
          <w:szCs w:val="32"/>
          <w:lang w:bidi="ar"/>
        </w:rPr>
        <w:t>5</w:t>
      </w:r>
      <w:r>
        <w:rPr>
          <w:rFonts w:ascii="Nimbus Roman No9 L" w:eastAsia="仿宋_GB2312" w:hAnsi="Nimbus Roman No9 L" w:cs="Nimbus Roman No9 L"/>
          <w:kern w:val="0"/>
          <w:sz w:val="32"/>
          <w:szCs w:val="32"/>
          <w:lang w:bidi="ar"/>
        </w:rPr>
        <w:t>天；已满</w:t>
      </w:r>
      <w:r>
        <w:rPr>
          <w:rFonts w:ascii="Nimbus Roman No9 L" w:eastAsia="仿宋_GB2312" w:hAnsi="Nimbus Roman No9 L" w:cs="Nimbus Roman No9 L"/>
          <w:kern w:val="0"/>
          <w:sz w:val="32"/>
          <w:szCs w:val="32"/>
          <w:lang w:bidi="ar"/>
        </w:rPr>
        <w:t>10</w:t>
      </w:r>
      <w:r>
        <w:rPr>
          <w:rFonts w:ascii="Nimbus Roman No9 L" w:eastAsia="仿宋_GB2312" w:hAnsi="Nimbus Roman No9 L" w:cs="Nimbus Roman No9 L"/>
          <w:kern w:val="0"/>
          <w:sz w:val="32"/>
          <w:szCs w:val="32"/>
          <w:lang w:bidi="ar"/>
        </w:rPr>
        <w:t>年不满</w:t>
      </w:r>
      <w:r>
        <w:rPr>
          <w:rFonts w:ascii="Nimbus Roman No9 L" w:eastAsia="仿宋_GB2312" w:hAnsi="Nimbus Roman No9 L" w:cs="Nimbus Roman No9 L"/>
          <w:kern w:val="0"/>
          <w:sz w:val="32"/>
          <w:szCs w:val="32"/>
          <w:lang w:bidi="ar"/>
        </w:rPr>
        <w:t>20</w:t>
      </w:r>
      <w:r>
        <w:rPr>
          <w:rFonts w:ascii="Nimbus Roman No9 L" w:eastAsia="仿宋_GB2312" w:hAnsi="Nimbus Roman No9 L" w:cs="Nimbus Roman No9 L"/>
          <w:kern w:val="0"/>
          <w:sz w:val="32"/>
          <w:szCs w:val="32"/>
          <w:lang w:bidi="ar"/>
        </w:rPr>
        <w:t>年的，年休假</w:t>
      </w:r>
      <w:r>
        <w:rPr>
          <w:rFonts w:ascii="Nimbus Roman No9 L" w:eastAsia="仿宋_GB2312" w:hAnsi="Nimbus Roman No9 L" w:cs="Nimbus Roman No9 L"/>
          <w:kern w:val="0"/>
          <w:sz w:val="32"/>
          <w:szCs w:val="32"/>
          <w:lang w:bidi="ar"/>
        </w:rPr>
        <w:t>10</w:t>
      </w:r>
      <w:r>
        <w:rPr>
          <w:rFonts w:ascii="Nimbus Roman No9 L" w:eastAsia="仿宋_GB2312" w:hAnsi="Nimbus Roman No9 L" w:cs="Nimbus Roman No9 L"/>
          <w:kern w:val="0"/>
          <w:sz w:val="32"/>
          <w:szCs w:val="32"/>
          <w:lang w:bidi="ar"/>
        </w:rPr>
        <w:t>天；已满</w:t>
      </w:r>
      <w:r>
        <w:rPr>
          <w:rFonts w:ascii="Nimbus Roman No9 L" w:eastAsia="仿宋_GB2312" w:hAnsi="Nimbus Roman No9 L" w:cs="Nimbus Roman No9 L"/>
          <w:kern w:val="0"/>
          <w:sz w:val="32"/>
          <w:szCs w:val="32"/>
          <w:lang w:bidi="ar"/>
        </w:rPr>
        <w:t>20</w:t>
      </w:r>
      <w:r>
        <w:rPr>
          <w:rFonts w:ascii="Nimbus Roman No9 L" w:eastAsia="仿宋_GB2312" w:hAnsi="Nimbus Roman No9 L" w:cs="Nimbus Roman No9 L"/>
          <w:kern w:val="0"/>
          <w:sz w:val="32"/>
          <w:szCs w:val="32"/>
          <w:lang w:bidi="ar"/>
        </w:rPr>
        <w:t>年的，年休假</w:t>
      </w:r>
      <w:r>
        <w:rPr>
          <w:rFonts w:ascii="Nimbus Roman No9 L" w:eastAsia="仿宋_GB2312" w:hAnsi="Nimbus Roman No9 L" w:cs="Nimbus Roman No9 L"/>
          <w:kern w:val="0"/>
          <w:sz w:val="32"/>
          <w:szCs w:val="32"/>
          <w:lang w:bidi="ar"/>
        </w:rPr>
        <w:t>15</w:t>
      </w:r>
      <w:r>
        <w:rPr>
          <w:rFonts w:ascii="Nimbus Roman No9 L" w:eastAsia="仿宋_GB2312" w:hAnsi="Nimbus Roman No9 L" w:cs="Nimbus Roman No9 L"/>
          <w:kern w:val="0"/>
          <w:sz w:val="32"/>
          <w:szCs w:val="32"/>
          <w:lang w:bidi="ar"/>
        </w:rPr>
        <w:t>天。</w:t>
      </w:r>
    </w:p>
    <w:p w14:paraId="0B1C36B4" w14:textId="77777777" w:rsidR="002C2F49" w:rsidRDefault="00000000">
      <w:pPr>
        <w:spacing w:line="560" w:lineRule="exact"/>
        <w:ind w:firstLineChars="200" w:firstLine="648"/>
        <w:rPr>
          <w:rFonts w:ascii="Nimbus Roman No9 L" w:eastAsia="仿宋_GB2312" w:hAnsi="Nimbus Roman No9 L" w:cs="Nimbus Roman No9 L" w:hint="eastAsia"/>
          <w:spacing w:val="2"/>
          <w:kern w:val="0"/>
          <w:sz w:val="32"/>
          <w:szCs w:val="32"/>
          <w:lang w:bidi="ar"/>
        </w:rPr>
      </w:pPr>
      <w:r>
        <w:rPr>
          <w:rFonts w:ascii="Nimbus Roman No9 L" w:eastAsia="仿宋_GB2312" w:hAnsi="Nimbus Roman No9 L" w:cs="Nimbus Roman No9 L"/>
          <w:spacing w:val="2"/>
          <w:kern w:val="0"/>
          <w:sz w:val="32"/>
          <w:szCs w:val="32"/>
          <w:lang w:bidi="ar"/>
        </w:rPr>
        <w:t>国家法定休假日、休息日、劳动者依法享受的探亲假、婚丧假、产假等国家规定的假期以及因工伤停工留薪期间不计入年休假假期。</w:t>
      </w:r>
    </w:p>
    <w:p w14:paraId="546B3F40"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lang w:bidi="ar"/>
        </w:rPr>
        <w:t>劳动者新进企业休假天数</w:t>
      </w:r>
    </w:p>
    <w:p w14:paraId="31666C5E"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t>劳动者新进企业且符合连续工作满</w:t>
      </w:r>
      <w:r>
        <w:rPr>
          <w:rFonts w:ascii="Nimbus Roman No9 L" w:eastAsia="仿宋_GB2312" w:hAnsi="Nimbus Roman No9 L" w:cs="Nimbus Roman No9 L"/>
          <w:kern w:val="0"/>
          <w:sz w:val="32"/>
          <w:szCs w:val="32"/>
          <w:lang w:bidi="ar"/>
        </w:rPr>
        <w:t>12</w:t>
      </w:r>
      <w:r>
        <w:rPr>
          <w:rFonts w:ascii="Nimbus Roman No9 L" w:eastAsia="仿宋_GB2312" w:hAnsi="Nimbus Roman No9 L" w:cs="Nimbus Roman No9 L"/>
          <w:kern w:val="0"/>
          <w:sz w:val="32"/>
          <w:szCs w:val="32"/>
          <w:lang w:bidi="ar"/>
        </w:rPr>
        <w:t>个月以上的，当年度年休假天数，按照在本单位剩余日历天数折算确定，折算后不足</w:t>
      </w:r>
      <w:r>
        <w:rPr>
          <w:rFonts w:ascii="Nimbus Roman No9 L" w:eastAsia="仿宋_GB2312" w:hAnsi="Nimbus Roman No9 L" w:cs="Nimbus Roman No9 L"/>
          <w:kern w:val="0"/>
          <w:sz w:val="32"/>
          <w:szCs w:val="32"/>
          <w:lang w:bidi="ar"/>
        </w:rPr>
        <w:t>1</w:t>
      </w:r>
      <w:r>
        <w:rPr>
          <w:rFonts w:ascii="Nimbus Roman No9 L" w:eastAsia="仿宋_GB2312" w:hAnsi="Nimbus Roman No9 L" w:cs="Nimbus Roman No9 L"/>
          <w:kern w:val="0"/>
          <w:sz w:val="32"/>
          <w:szCs w:val="32"/>
          <w:lang w:bidi="ar"/>
        </w:rPr>
        <w:t>整天的部分不享受年休假。折算方法为：（当年度在本单位剩余日历天数</w:t>
      </w:r>
      <w:r>
        <w:rPr>
          <w:rFonts w:ascii="Nimbus Roman No9 L" w:eastAsia="仿宋_GB2312" w:hAnsi="Nimbus Roman No9 L" w:cs="Nimbus Roman No9 L"/>
          <w:kern w:val="0"/>
          <w:sz w:val="32"/>
          <w:szCs w:val="32"/>
          <w:lang w:bidi="ar"/>
        </w:rPr>
        <w:t>÷365</w:t>
      </w:r>
      <w:r>
        <w:rPr>
          <w:rFonts w:ascii="Nimbus Roman No9 L" w:eastAsia="仿宋_GB2312" w:hAnsi="Nimbus Roman No9 L" w:cs="Nimbus Roman No9 L"/>
          <w:kern w:val="0"/>
          <w:sz w:val="32"/>
          <w:szCs w:val="32"/>
          <w:lang w:bidi="ar"/>
        </w:rPr>
        <w:t>天）</w:t>
      </w:r>
      <w:r>
        <w:rPr>
          <w:rFonts w:ascii="Nimbus Roman No9 L" w:eastAsia="仿宋_GB2312" w:hAnsi="Nimbus Roman No9 L" w:cs="Nimbus Roman No9 L"/>
          <w:kern w:val="0"/>
          <w:sz w:val="32"/>
          <w:szCs w:val="32"/>
          <w:lang w:bidi="ar"/>
        </w:rPr>
        <w:t>×</w:t>
      </w:r>
      <w:r>
        <w:rPr>
          <w:rFonts w:ascii="Nimbus Roman No9 L" w:eastAsia="仿宋_GB2312" w:hAnsi="Nimbus Roman No9 L" w:cs="Nimbus Roman No9 L"/>
          <w:kern w:val="0"/>
          <w:sz w:val="32"/>
          <w:szCs w:val="32"/>
          <w:lang w:bidi="ar"/>
        </w:rPr>
        <w:t>劳动者本人全年应当享受的年休假天数。</w:t>
      </w:r>
    </w:p>
    <w:p w14:paraId="41581E20"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lang w:bidi="ar"/>
        </w:rPr>
        <w:t>劳动者离职应休假天数</w:t>
      </w:r>
    </w:p>
    <w:p w14:paraId="6C889281"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t>企业与劳动者解除或者终止劳动合同时，当年度未安排劳动者休满应休年休假的，应当按照劳动者当年已工作时间折算应休未休年休假天数并支付未休年休假工资报酬，但折算后不足</w:t>
      </w:r>
      <w:r>
        <w:rPr>
          <w:rFonts w:ascii="Nimbus Roman No9 L" w:eastAsia="仿宋_GB2312" w:hAnsi="Nimbus Roman No9 L" w:cs="Nimbus Roman No9 L"/>
          <w:kern w:val="0"/>
          <w:sz w:val="32"/>
          <w:szCs w:val="32"/>
          <w:lang w:bidi="ar"/>
        </w:rPr>
        <w:t>1</w:t>
      </w:r>
      <w:r>
        <w:rPr>
          <w:rFonts w:ascii="Nimbus Roman No9 L" w:eastAsia="仿宋_GB2312" w:hAnsi="Nimbus Roman No9 L" w:cs="Nimbus Roman No9 L"/>
          <w:kern w:val="0"/>
          <w:sz w:val="32"/>
          <w:szCs w:val="32"/>
          <w:lang w:bidi="ar"/>
        </w:rPr>
        <w:t>整天的部分不支付未休年休假工资报酬。折算方法为：（当年度在本单位已过日历天数</w:t>
      </w:r>
      <w:r>
        <w:rPr>
          <w:rFonts w:ascii="Nimbus Roman No9 L" w:eastAsia="仿宋_GB2312" w:hAnsi="Nimbus Roman No9 L" w:cs="Nimbus Roman No9 L"/>
          <w:kern w:val="0"/>
          <w:sz w:val="32"/>
          <w:szCs w:val="32"/>
          <w:lang w:bidi="ar"/>
        </w:rPr>
        <w:t>÷365</w:t>
      </w:r>
      <w:r>
        <w:rPr>
          <w:rFonts w:ascii="Nimbus Roman No9 L" w:eastAsia="仿宋_GB2312" w:hAnsi="Nimbus Roman No9 L" w:cs="Nimbus Roman No9 L"/>
          <w:kern w:val="0"/>
          <w:sz w:val="32"/>
          <w:szCs w:val="32"/>
          <w:lang w:bidi="ar"/>
        </w:rPr>
        <w:t>天）</w:t>
      </w:r>
      <w:r>
        <w:rPr>
          <w:rFonts w:ascii="Nimbus Roman No9 L" w:eastAsia="仿宋_GB2312" w:hAnsi="Nimbus Roman No9 L" w:cs="Nimbus Roman No9 L"/>
          <w:kern w:val="0"/>
          <w:sz w:val="32"/>
          <w:szCs w:val="32"/>
          <w:lang w:bidi="ar"/>
        </w:rPr>
        <w:t>×</w:t>
      </w:r>
      <w:r>
        <w:rPr>
          <w:rFonts w:ascii="Nimbus Roman No9 L" w:eastAsia="仿宋_GB2312" w:hAnsi="Nimbus Roman No9 L" w:cs="Nimbus Roman No9 L"/>
          <w:kern w:val="0"/>
          <w:sz w:val="32"/>
          <w:szCs w:val="32"/>
          <w:lang w:bidi="ar"/>
        </w:rPr>
        <w:t>劳动者本人全年应当享受的年休假天数</w:t>
      </w:r>
      <w:r>
        <w:rPr>
          <w:rFonts w:ascii="Nimbus Roman No9 L" w:eastAsia="仿宋_GB2312" w:hAnsi="Nimbus Roman No9 L" w:cs="Nimbus Roman No9 L"/>
          <w:kern w:val="0"/>
          <w:sz w:val="32"/>
          <w:szCs w:val="32"/>
          <w:lang w:bidi="ar"/>
        </w:rPr>
        <w:t>-</w:t>
      </w:r>
      <w:r>
        <w:rPr>
          <w:rFonts w:ascii="Nimbus Roman No9 L" w:eastAsia="仿宋_GB2312" w:hAnsi="Nimbus Roman No9 L" w:cs="Nimbus Roman No9 L"/>
          <w:kern w:val="0"/>
          <w:sz w:val="32"/>
          <w:szCs w:val="32"/>
          <w:lang w:bidi="ar"/>
        </w:rPr>
        <w:t>当年度已安排年休假天数。企业当年已安排劳动者年休假的，多于折算应休年休假的天数不再扣回。</w:t>
      </w:r>
    </w:p>
    <w:p w14:paraId="4E6959BF" w14:textId="77777777" w:rsidR="002C2F49" w:rsidRDefault="00000000">
      <w:pPr>
        <w:spacing w:line="560" w:lineRule="exact"/>
        <w:ind w:firstLineChars="200" w:firstLine="643"/>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kern w:val="0"/>
          <w:sz w:val="32"/>
          <w:szCs w:val="32"/>
          <w:lang w:bidi="ar"/>
        </w:rPr>
        <w:t>《职工带薪年休假条例》第三条，《企业职工带薪年休假实施办法》第五条、第六条、第十二条</w:t>
      </w:r>
    </w:p>
    <w:p w14:paraId="3AA4CA08" w14:textId="77777777" w:rsidR="002C2F49" w:rsidRDefault="00000000">
      <w:pPr>
        <w:spacing w:line="560" w:lineRule="exact"/>
        <w:ind w:firstLineChars="200" w:firstLine="643"/>
        <w:rPr>
          <w:rFonts w:ascii="Nimbus Roman No9 L" w:eastAsia="仿宋_GB2312" w:hAnsi="Nimbus Roman No9 L" w:cs="Nimbus Roman No9 L" w:hint="eastAsia"/>
          <w:b/>
          <w:bCs/>
          <w:kern w:val="0"/>
          <w:sz w:val="32"/>
          <w:szCs w:val="32"/>
          <w:lang w:bidi="ar"/>
        </w:rPr>
      </w:pPr>
      <w:r>
        <w:rPr>
          <w:rFonts w:ascii="Nimbus Roman No9 L" w:eastAsia="仿宋_GB2312" w:hAnsi="Nimbus Roman No9 L" w:cs="Nimbus Roman No9 L"/>
          <w:b/>
          <w:bCs/>
          <w:kern w:val="0"/>
          <w:sz w:val="32"/>
          <w:szCs w:val="32"/>
          <w:lang w:bidi="ar"/>
        </w:rPr>
        <w:t>3.</w:t>
      </w:r>
      <w:r>
        <w:rPr>
          <w:rFonts w:ascii="Nimbus Roman No9 L" w:eastAsia="仿宋_GB2312" w:hAnsi="Nimbus Roman No9 L" w:cs="Nimbus Roman No9 L"/>
          <w:b/>
          <w:bCs/>
          <w:kern w:val="0"/>
          <w:sz w:val="32"/>
          <w:szCs w:val="32"/>
          <w:lang w:bidi="ar"/>
        </w:rPr>
        <w:t>休假安排</w:t>
      </w:r>
    </w:p>
    <w:p w14:paraId="5EE75FFC"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t>企业根据生产、工作的具体情况，并考虑劳动者本人意愿，统筹安排劳动者年休假。年休假在</w:t>
      </w:r>
      <w:r>
        <w:rPr>
          <w:rFonts w:ascii="Nimbus Roman No9 L" w:eastAsia="仿宋_GB2312" w:hAnsi="Nimbus Roman No9 L" w:cs="Nimbus Roman No9 L"/>
          <w:kern w:val="0"/>
          <w:sz w:val="32"/>
          <w:szCs w:val="32"/>
          <w:lang w:bidi="ar"/>
        </w:rPr>
        <w:t>1</w:t>
      </w:r>
      <w:r>
        <w:rPr>
          <w:rFonts w:ascii="Nimbus Roman No9 L" w:eastAsia="仿宋_GB2312" w:hAnsi="Nimbus Roman No9 L" w:cs="Nimbus Roman No9 L"/>
          <w:kern w:val="0"/>
          <w:sz w:val="32"/>
          <w:szCs w:val="32"/>
          <w:lang w:bidi="ar"/>
        </w:rPr>
        <w:t>个年度内可以集中安排，也</w:t>
      </w:r>
      <w:r>
        <w:rPr>
          <w:rFonts w:ascii="Nimbus Roman No9 L" w:eastAsia="仿宋_GB2312" w:hAnsi="Nimbus Roman No9 L" w:cs="Nimbus Roman No9 L"/>
          <w:kern w:val="0"/>
          <w:sz w:val="32"/>
          <w:szCs w:val="32"/>
          <w:lang w:bidi="ar"/>
        </w:rPr>
        <w:lastRenderedPageBreak/>
        <w:t>可以分段安排，一般不跨年度安排。企业因生产、工作特点确有必要跨年度安排劳动者年休假的，可以跨</w:t>
      </w:r>
      <w:r>
        <w:rPr>
          <w:rFonts w:ascii="Nimbus Roman No9 L" w:eastAsia="仿宋_GB2312" w:hAnsi="Nimbus Roman No9 L" w:cs="Nimbus Roman No9 L"/>
          <w:kern w:val="0"/>
          <w:sz w:val="32"/>
          <w:szCs w:val="32"/>
          <w:lang w:bidi="ar"/>
        </w:rPr>
        <w:t>1</w:t>
      </w:r>
      <w:r>
        <w:rPr>
          <w:rFonts w:ascii="Nimbus Roman No9 L" w:eastAsia="仿宋_GB2312" w:hAnsi="Nimbus Roman No9 L" w:cs="Nimbus Roman No9 L"/>
          <w:kern w:val="0"/>
          <w:sz w:val="32"/>
          <w:szCs w:val="32"/>
          <w:lang w:bidi="ar"/>
        </w:rPr>
        <w:t>个年度安排。</w:t>
      </w:r>
    </w:p>
    <w:p w14:paraId="6D5A2089" w14:textId="77777777" w:rsidR="002C2F49" w:rsidRDefault="00000000">
      <w:pPr>
        <w:spacing w:line="560" w:lineRule="exact"/>
        <w:ind w:firstLineChars="200" w:firstLine="643"/>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kern w:val="0"/>
          <w:sz w:val="32"/>
          <w:szCs w:val="32"/>
          <w:lang w:bidi="ar"/>
        </w:rPr>
        <w:t>《职工带薪年休假条例》第五条</w:t>
      </w:r>
    </w:p>
    <w:p w14:paraId="359F0761" w14:textId="77777777" w:rsidR="002C2F49" w:rsidRDefault="00000000">
      <w:pPr>
        <w:spacing w:line="560" w:lineRule="exact"/>
        <w:ind w:firstLineChars="200" w:firstLine="643"/>
        <w:rPr>
          <w:rFonts w:ascii="Nimbus Roman No9 L" w:eastAsia="仿宋_GB2312" w:hAnsi="Nimbus Roman No9 L" w:cs="Nimbus Roman No9 L" w:hint="eastAsia"/>
          <w:b/>
          <w:bCs/>
          <w:kern w:val="0"/>
          <w:sz w:val="32"/>
          <w:szCs w:val="32"/>
          <w:lang w:bidi="ar"/>
        </w:rPr>
      </w:pPr>
      <w:r>
        <w:rPr>
          <w:rFonts w:ascii="Nimbus Roman No9 L" w:eastAsia="仿宋_GB2312" w:hAnsi="Nimbus Roman No9 L" w:cs="Nimbus Roman No9 L"/>
          <w:b/>
          <w:bCs/>
          <w:kern w:val="0"/>
          <w:sz w:val="32"/>
          <w:szCs w:val="32"/>
          <w:lang w:bidi="ar"/>
        </w:rPr>
        <w:t>4.</w:t>
      </w:r>
      <w:r>
        <w:rPr>
          <w:rFonts w:ascii="Nimbus Roman No9 L" w:eastAsia="仿宋_GB2312" w:hAnsi="Nimbus Roman No9 L" w:cs="Nimbus Roman No9 L"/>
          <w:b/>
          <w:bCs/>
          <w:kern w:val="0"/>
          <w:sz w:val="32"/>
          <w:szCs w:val="32"/>
          <w:lang w:bidi="ar"/>
        </w:rPr>
        <w:t>不享受年休假的情形</w:t>
      </w:r>
    </w:p>
    <w:p w14:paraId="30EAE563"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t>劳动者有下列情形之一的，不享受当年的年休假：</w:t>
      </w:r>
    </w:p>
    <w:p w14:paraId="3E6ED5F1"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lang w:bidi="ar"/>
        </w:rPr>
        <w:t>职工依法享受寒暑假，其休假天数多于年休假天数的；</w:t>
      </w:r>
    </w:p>
    <w:p w14:paraId="3D124343"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lang w:bidi="ar"/>
        </w:rPr>
        <w:t>职工请事假累计</w:t>
      </w:r>
      <w:r>
        <w:rPr>
          <w:rFonts w:ascii="Nimbus Roman No9 L" w:eastAsia="仿宋_GB2312" w:hAnsi="Nimbus Roman No9 L" w:cs="Nimbus Roman No9 L"/>
          <w:kern w:val="0"/>
          <w:sz w:val="32"/>
          <w:szCs w:val="32"/>
          <w:lang w:bidi="ar"/>
        </w:rPr>
        <w:t>20</w:t>
      </w:r>
      <w:r>
        <w:rPr>
          <w:rFonts w:ascii="Nimbus Roman No9 L" w:eastAsia="仿宋_GB2312" w:hAnsi="Nimbus Roman No9 L" w:cs="Nimbus Roman No9 L"/>
          <w:kern w:val="0"/>
          <w:sz w:val="32"/>
          <w:szCs w:val="32"/>
          <w:lang w:bidi="ar"/>
        </w:rPr>
        <w:t>天以上且单位按照规定不扣工资的；</w:t>
      </w:r>
    </w:p>
    <w:p w14:paraId="00AB2A79" w14:textId="77777777" w:rsidR="002C2F49" w:rsidRDefault="00000000">
      <w:pPr>
        <w:spacing w:line="560" w:lineRule="exact"/>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t xml:space="preserve">　　</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lang w:bidi="ar"/>
        </w:rPr>
        <w:t>累计工作满</w:t>
      </w:r>
      <w:r>
        <w:rPr>
          <w:rFonts w:ascii="Nimbus Roman No9 L" w:eastAsia="仿宋_GB2312" w:hAnsi="Nimbus Roman No9 L" w:cs="Nimbus Roman No9 L"/>
          <w:kern w:val="0"/>
          <w:sz w:val="32"/>
          <w:szCs w:val="32"/>
          <w:lang w:bidi="ar"/>
        </w:rPr>
        <w:t>1</w:t>
      </w:r>
      <w:r>
        <w:rPr>
          <w:rFonts w:ascii="Nimbus Roman No9 L" w:eastAsia="仿宋_GB2312" w:hAnsi="Nimbus Roman No9 L" w:cs="Nimbus Roman No9 L"/>
          <w:kern w:val="0"/>
          <w:sz w:val="32"/>
          <w:szCs w:val="32"/>
          <w:lang w:bidi="ar"/>
        </w:rPr>
        <w:t>年不满</w:t>
      </w:r>
      <w:r>
        <w:rPr>
          <w:rFonts w:ascii="Nimbus Roman No9 L" w:eastAsia="仿宋_GB2312" w:hAnsi="Nimbus Roman No9 L" w:cs="Nimbus Roman No9 L"/>
          <w:kern w:val="0"/>
          <w:sz w:val="32"/>
          <w:szCs w:val="32"/>
          <w:lang w:bidi="ar"/>
        </w:rPr>
        <w:t>10</w:t>
      </w:r>
      <w:r>
        <w:rPr>
          <w:rFonts w:ascii="Nimbus Roman No9 L" w:eastAsia="仿宋_GB2312" w:hAnsi="Nimbus Roman No9 L" w:cs="Nimbus Roman No9 L"/>
          <w:kern w:val="0"/>
          <w:sz w:val="32"/>
          <w:szCs w:val="32"/>
          <w:lang w:bidi="ar"/>
        </w:rPr>
        <w:t>年的职工，请病假累计</w:t>
      </w:r>
      <w:r>
        <w:rPr>
          <w:rFonts w:ascii="Nimbus Roman No9 L" w:eastAsia="仿宋_GB2312" w:hAnsi="Nimbus Roman No9 L" w:cs="Nimbus Roman No9 L"/>
          <w:kern w:val="0"/>
          <w:sz w:val="32"/>
          <w:szCs w:val="32"/>
          <w:lang w:bidi="ar"/>
        </w:rPr>
        <w:t>2</w:t>
      </w:r>
      <w:r>
        <w:rPr>
          <w:rFonts w:ascii="Nimbus Roman No9 L" w:eastAsia="仿宋_GB2312" w:hAnsi="Nimbus Roman No9 L" w:cs="Nimbus Roman No9 L"/>
          <w:kern w:val="0"/>
          <w:sz w:val="32"/>
          <w:szCs w:val="32"/>
          <w:lang w:bidi="ar"/>
        </w:rPr>
        <w:t>个月以上的；</w:t>
      </w:r>
    </w:p>
    <w:p w14:paraId="41892239" w14:textId="77777777" w:rsidR="002C2F49" w:rsidRDefault="00000000">
      <w:pPr>
        <w:spacing w:line="560" w:lineRule="exact"/>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t xml:space="preserve">　　</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lang w:bidi="ar"/>
        </w:rPr>
        <w:t>累计工作满</w:t>
      </w:r>
      <w:r>
        <w:rPr>
          <w:rFonts w:ascii="Nimbus Roman No9 L" w:eastAsia="仿宋_GB2312" w:hAnsi="Nimbus Roman No9 L" w:cs="Nimbus Roman No9 L"/>
          <w:kern w:val="0"/>
          <w:sz w:val="32"/>
          <w:szCs w:val="32"/>
          <w:lang w:bidi="ar"/>
        </w:rPr>
        <w:t>10</w:t>
      </w:r>
      <w:r>
        <w:rPr>
          <w:rFonts w:ascii="Nimbus Roman No9 L" w:eastAsia="仿宋_GB2312" w:hAnsi="Nimbus Roman No9 L" w:cs="Nimbus Roman No9 L"/>
          <w:kern w:val="0"/>
          <w:sz w:val="32"/>
          <w:szCs w:val="32"/>
          <w:lang w:bidi="ar"/>
        </w:rPr>
        <w:t>年不满</w:t>
      </w:r>
      <w:r>
        <w:rPr>
          <w:rFonts w:ascii="Nimbus Roman No9 L" w:eastAsia="仿宋_GB2312" w:hAnsi="Nimbus Roman No9 L" w:cs="Nimbus Roman No9 L"/>
          <w:kern w:val="0"/>
          <w:sz w:val="32"/>
          <w:szCs w:val="32"/>
          <w:lang w:bidi="ar"/>
        </w:rPr>
        <w:t>20</w:t>
      </w:r>
      <w:r>
        <w:rPr>
          <w:rFonts w:ascii="Nimbus Roman No9 L" w:eastAsia="仿宋_GB2312" w:hAnsi="Nimbus Roman No9 L" w:cs="Nimbus Roman No9 L"/>
          <w:kern w:val="0"/>
          <w:sz w:val="32"/>
          <w:szCs w:val="32"/>
          <w:lang w:bidi="ar"/>
        </w:rPr>
        <w:t>年的职工，请病假累计</w:t>
      </w:r>
      <w:r>
        <w:rPr>
          <w:rFonts w:ascii="Nimbus Roman No9 L" w:eastAsia="仿宋_GB2312" w:hAnsi="Nimbus Roman No9 L" w:cs="Nimbus Roman No9 L"/>
          <w:kern w:val="0"/>
          <w:sz w:val="32"/>
          <w:szCs w:val="32"/>
          <w:lang w:bidi="ar"/>
        </w:rPr>
        <w:t>3</w:t>
      </w:r>
      <w:r>
        <w:rPr>
          <w:rFonts w:ascii="Nimbus Roman No9 L" w:eastAsia="仿宋_GB2312" w:hAnsi="Nimbus Roman No9 L" w:cs="Nimbus Roman No9 L"/>
          <w:kern w:val="0"/>
          <w:sz w:val="32"/>
          <w:szCs w:val="32"/>
          <w:lang w:bidi="ar"/>
        </w:rPr>
        <w:t>个月以上的；</w:t>
      </w:r>
    </w:p>
    <w:p w14:paraId="44F2BC60" w14:textId="77777777" w:rsidR="002C2F49" w:rsidRDefault="00000000">
      <w:pPr>
        <w:spacing w:line="560" w:lineRule="exact"/>
        <w:ind w:firstLineChars="200" w:firstLine="640"/>
        <w:outlineLvl w:val="1"/>
        <w:rPr>
          <w:rFonts w:ascii="Nimbus Roman No9 L" w:eastAsia="仿宋_GB2312" w:hAnsi="Nimbus Roman No9 L" w:cs="Nimbus Roman No9 L" w:hint="eastAsia"/>
          <w:spacing w:val="2"/>
          <w:kern w:val="0"/>
          <w:sz w:val="32"/>
          <w:szCs w:val="32"/>
          <w:lang w:bidi="ar"/>
        </w:rPr>
      </w:pPr>
      <w:bookmarkStart w:id="55" w:name="_Toc30696"/>
      <w:bookmarkStart w:id="56" w:name="_Toc10495"/>
      <w:bookmarkStart w:id="57" w:name="_Toc8731"/>
      <w:bookmarkStart w:id="58" w:name="_Toc19565"/>
      <w:bookmarkStart w:id="59" w:name="_Toc17374"/>
      <w:bookmarkStart w:id="60" w:name="_Toc6688"/>
      <w:bookmarkStart w:id="61" w:name="_Toc17410"/>
      <w:bookmarkStart w:id="62" w:name="_Toc18698"/>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5</w:t>
      </w:r>
      <w:r>
        <w:rPr>
          <w:rFonts w:ascii="Nimbus Roman No9 L" w:eastAsia="仿宋_GB2312" w:hAnsi="Nimbus Roman No9 L" w:cs="Nimbus Roman No9 L"/>
          <w:sz w:val="32"/>
          <w:szCs w:val="32"/>
        </w:rPr>
        <w:t>）</w:t>
      </w:r>
      <w:r>
        <w:rPr>
          <w:rFonts w:ascii="Nimbus Roman No9 L" w:eastAsia="仿宋_GB2312" w:hAnsi="Nimbus Roman No9 L" w:cs="Nimbus Roman No9 L"/>
          <w:spacing w:val="2"/>
          <w:kern w:val="0"/>
          <w:sz w:val="32"/>
          <w:szCs w:val="32"/>
          <w:lang w:bidi="ar"/>
        </w:rPr>
        <w:t>累计工作满</w:t>
      </w:r>
      <w:r>
        <w:rPr>
          <w:rFonts w:ascii="Nimbus Roman No9 L" w:eastAsia="仿宋_GB2312" w:hAnsi="Nimbus Roman No9 L" w:cs="Nimbus Roman No9 L"/>
          <w:spacing w:val="2"/>
          <w:kern w:val="0"/>
          <w:sz w:val="32"/>
          <w:szCs w:val="32"/>
          <w:lang w:bidi="ar"/>
        </w:rPr>
        <w:t>20</w:t>
      </w:r>
      <w:r>
        <w:rPr>
          <w:rFonts w:ascii="Nimbus Roman No9 L" w:eastAsia="仿宋_GB2312" w:hAnsi="Nimbus Roman No9 L" w:cs="Nimbus Roman No9 L"/>
          <w:spacing w:val="2"/>
          <w:kern w:val="0"/>
          <w:sz w:val="32"/>
          <w:szCs w:val="32"/>
          <w:lang w:bidi="ar"/>
        </w:rPr>
        <w:t>年以上的职工，请病假累计</w:t>
      </w:r>
      <w:r>
        <w:rPr>
          <w:rFonts w:ascii="Nimbus Roman No9 L" w:eastAsia="仿宋_GB2312" w:hAnsi="Nimbus Roman No9 L" w:cs="Nimbus Roman No9 L"/>
          <w:spacing w:val="2"/>
          <w:kern w:val="0"/>
          <w:sz w:val="32"/>
          <w:szCs w:val="32"/>
          <w:lang w:bidi="ar"/>
        </w:rPr>
        <w:t>4</w:t>
      </w:r>
      <w:r>
        <w:rPr>
          <w:rFonts w:ascii="Nimbus Roman No9 L" w:eastAsia="仿宋_GB2312" w:hAnsi="Nimbus Roman No9 L" w:cs="Nimbus Roman No9 L"/>
          <w:spacing w:val="2"/>
          <w:kern w:val="0"/>
          <w:sz w:val="32"/>
          <w:szCs w:val="32"/>
          <w:lang w:bidi="ar"/>
        </w:rPr>
        <w:t>个月以上的。</w:t>
      </w:r>
      <w:bookmarkEnd w:id="55"/>
      <w:bookmarkEnd w:id="56"/>
      <w:bookmarkEnd w:id="57"/>
      <w:bookmarkEnd w:id="58"/>
      <w:bookmarkEnd w:id="59"/>
      <w:bookmarkEnd w:id="60"/>
      <w:bookmarkEnd w:id="61"/>
      <w:bookmarkEnd w:id="62"/>
    </w:p>
    <w:p w14:paraId="2F3181BF" w14:textId="77777777" w:rsidR="002C2F49" w:rsidRDefault="00000000">
      <w:pPr>
        <w:pStyle w:val="a5"/>
        <w:spacing w:line="560" w:lineRule="exact"/>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 xml:space="preserve">　　劳动者已享受当年的年休假，年度内又出现上述第（</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5</w:t>
      </w:r>
      <w:r>
        <w:rPr>
          <w:rFonts w:ascii="Nimbus Roman No9 L" w:eastAsia="仿宋_GB2312" w:hAnsi="Nimbus Roman No9 L" w:cs="Nimbus Roman No9 L"/>
          <w:sz w:val="32"/>
          <w:szCs w:val="32"/>
        </w:rPr>
        <w:t>）项规定情形之一的，不享受下一年度的年休假。</w:t>
      </w:r>
    </w:p>
    <w:p w14:paraId="194B522F"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《职工带薪年休假条例》第四条</w:t>
      </w:r>
      <w:r>
        <w:rPr>
          <w:rFonts w:ascii="Nimbus Roman No9 L" w:eastAsia="仿宋_GB2312" w:hAnsi="Nimbus Roman No9 L" w:cs="Nimbus Roman No9 L" w:hint="eastAsia"/>
          <w:sz w:val="32"/>
          <w:szCs w:val="32"/>
        </w:rPr>
        <w:t>，</w:t>
      </w:r>
      <w:r>
        <w:rPr>
          <w:rFonts w:ascii="Nimbus Roman No9 L" w:eastAsia="仿宋_GB2312" w:hAnsi="Nimbus Roman No9 L" w:cs="Nimbus Roman No9 L"/>
          <w:sz w:val="32"/>
          <w:szCs w:val="32"/>
        </w:rPr>
        <w:t>《企业职工带薪年休假实施办法》第八条</w:t>
      </w:r>
    </w:p>
    <w:p w14:paraId="799C87B9"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5.</w:t>
      </w:r>
      <w:r>
        <w:rPr>
          <w:rFonts w:ascii="Nimbus Roman No9 L" w:eastAsia="仿宋_GB2312" w:hAnsi="Nimbus Roman No9 L" w:cs="Nimbus Roman No9 L"/>
          <w:b/>
          <w:bCs/>
          <w:sz w:val="32"/>
          <w:szCs w:val="32"/>
        </w:rPr>
        <w:t>带薪年休假工资</w:t>
      </w:r>
    </w:p>
    <w:p w14:paraId="050FBC52"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企业经劳动者同意不安排年休假或者安排劳动者年休假天数少于应休年休假天数，应当在本年度内对劳动者应休未休年休假天数，按照其日工资收入的</w:t>
      </w:r>
      <w:r>
        <w:rPr>
          <w:rFonts w:ascii="Nimbus Roman No9 L" w:eastAsia="仿宋_GB2312" w:hAnsi="Nimbus Roman No9 L" w:cs="Nimbus Roman No9 L"/>
          <w:sz w:val="32"/>
          <w:szCs w:val="32"/>
        </w:rPr>
        <w:t>300%</w:t>
      </w:r>
      <w:r>
        <w:rPr>
          <w:rFonts w:ascii="Nimbus Roman No9 L" w:eastAsia="仿宋_GB2312" w:hAnsi="Nimbus Roman No9 L" w:cs="Nimbus Roman No9 L"/>
          <w:sz w:val="32"/>
          <w:szCs w:val="32"/>
        </w:rPr>
        <w:t>支付未休年休假工资报酬，其中包含企业支付劳动者正常工作期间的工资收入。</w:t>
      </w:r>
    </w:p>
    <w:p w14:paraId="47B84FDC"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lastRenderedPageBreak/>
        <w:t>法律依据：</w:t>
      </w:r>
      <w:r>
        <w:rPr>
          <w:rFonts w:ascii="Nimbus Roman No9 L" w:eastAsia="仿宋_GB2312" w:hAnsi="Nimbus Roman No9 L" w:cs="Nimbus Roman No9 L"/>
          <w:sz w:val="32"/>
          <w:szCs w:val="32"/>
        </w:rPr>
        <w:t>《企业职工带薪年休假实施办法》第十条第一款</w:t>
      </w:r>
    </w:p>
    <w:p w14:paraId="04DC7C00"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重点提示：</w:t>
      </w:r>
    </w:p>
    <w:p w14:paraId="198DADA5"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企业安排劳动者休年休假，但是劳动者因本人原因且书面提出不休年休假的，企业可以只支付其正常工作期间的工资收入。</w:t>
      </w:r>
    </w:p>
    <w:p w14:paraId="6B4B5BC5" w14:textId="77777777" w:rsidR="002C2F49" w:rsidRDefault="00000000">
      <w:pPr>
        <w:spacing w:line="560" w:lineRule="exact"/>
        <w:ind w:firstLineChars="200" w:firstLine="643"/>
        <w:rPr>
          <w:rFonts w:ascii="Nimbus Roman No9 L" w:eastAsia="CESI楷体-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《企业职工带薪年休假实施办法》第十条第二款</w:t>
      </w:r>
    </w:p>
    <w:p w14:paraId="450C83AF" w14:textId="77777777" w:rsidR="002C2F49" w:rsidRDefault="00000000">
      <w:pPr>
        <w:spacing w:line="560" w:lineRule="exact"/>
        <w:ind w:firstLineChars="200" w:firstLine="640"/>
        <w:rPr>
          <w:rFonts w:ascii="楷体_GB2312" w:eastAsia="楷体_GB2312" w:hAnsi="楷体_GB2312" w:cs="楷体_GB2312" w:hint="eastAsia"/>
          <w:kern w:val="0"/>
          <w:sz w:val="32"/>
          <w:szCs w:val="32"/>
          <w:lang w:bidi="ar"/>
        </w:rPr>
      </w:pPr>
      <w:r>
        <w:rPr>
          <w:rFonts w:ascii="楷体_GB2312" w:eastAsia="楷体_GB2312" w:hAnsi="楷体_GB2312" w:cs="楷体_GB2312" w:hint="eastAsia"/>
          <w:sz w:val="32"/>
          <w:szCs w:val="32"/>
        </w:rPr>
        <w:t>（六）探亲假</w:t>
      </w:r>
    </w:p>
    <w:p w14:paraId="0C24B8CE"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1.</w:t>
      </w:r>
      <w:r>
        <w:rPr>
          <w:rFonts w:ascii="Nimbus Roman No9 L" w:eastAsia="仿宋_GB2312" w:hAnsi="Nimbus Roman No9 L" w:cs="Nimbus Roman No9 L"/>
          <w:b/>
          <w:bCs/>
          <w:sz w:val="32"/>
          <w:szCs w:val="32"/>
        </w:rPr>
        <w:t>休假条件</w:t>
      </w:r>
    </w:p>
    <w:p w14:paraId="77D25D59"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工作满</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年的固定职工，与配偶不住在一起，又不能在公休假日团聚的，可以享受探望配偶的待遇；与父亲、母亲都不住在一起，又不能在公休假日团聚的，可以享受探望父母待遇。不能在公休假日团聚，是指不能利用公休假日在家居住一夜或休息半个白天。</w:t>
      </w:r>
    </w:p>
    <w:p w14:paraId="5C54071B" w14:textId="77777777" w:rsidR="002C2F49" w:rsidRDefault="00000000">
      <w:pPr>
        <w:spacing w:line="560" w:lineRule="exact"/>
        <w:ind w:firstLineChars="200" w:firstLine="643"/>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《国务院关于职工探亲待遇的规定》第二条、《关于制定〈国务院关于职工探亲待遇的规定〉实施细则的若干问题的意见》（</w:t>
      </w:r>
      <w:r>
        <w:rPr>
          <w:rFonts w:ascii="Nimbus Roman No9 L" w:eastAsia="方正隶书_GBK" w:hAnsi="Nimbus Roman No9 L" w:cs="Nimbus Roman No9 L"/>
          <w:sz w:val="32"/>
          <w:szCs w:val="32"/>
        </w:rPr>
        <w:t>〔</w:t>
      </w:r>
      <w:r>
        <w:rPr>
          <w:rFonts w:ascii="Nimbus Roman No9 L" w:eastAsia="仿宋_GB2312" w:hAnsi="Nimbus Roman No9 L" w:cs="Nimbus Roman No9 L"/>
          <w:sz w:val="32"/>
          <w:szCs w:val="32"/>
        </w:rPr>
        <w:t>81</w:t>
      </w:r>
      <w:r>
        <w:rPr>
          <w:rFonts w:ascii="Nimbus Roman No9 L" w:eastAsia="方正隶书_GBK" w:hAnsi="Nimbus Roman No9 L" w:cs="Nimbus Roman No9 L"/>
          <w:sz w:val="32"/>
          <w:szCs w:val="32"/>
        </w:rPr>
        <w:t>〕</w:t>
      </w:r>
      <w:r>
        <w:rPr>
          <w:rFonts w:ascii="Nimbus Roman No9 L" w:eastAsia="仿宋_GB2312" w:hAnsi="Nimbus Roman No9 L" w:cs="Nimbus Roman No9 L"/>
          <w:sz w:val="32"/>
          <w:szCs w:val="32"/>
        </w:rPr>
        <w:t>劳总险字</w:t>
      </w:r>
      <w:r>
        <w:rPr>
          <w:rFonts w:ascii="Nimbus Roman No9 L" w:eastAsia="仿宋_GB2312" w:hAnsi="Nimbus Roman No9 L" w:cs="Nimbus Roman No9 L"/>
          <w:sz w:val="32"/>
          <w:szCs w:val="32"/>
        </w:rPr>
        <w:t>12</w:t>
      </w:r>
      <w:r>
        <w:rPr>
          <w:rFonts w:ascii="Nimbus Roman No9 L" w:eastAsia="仿宋_GB2312" w:hAnsi="Nimbus Roman No9 L" w:cs="Nimbus Roman No9 L"/>
          <w:sz w:val="32"/>
          <w:szCs w:val="32"/>
        </w:rPr>
        <w:t>号）</w:t>
      </w:r>
    </w:p>
    <w:p w14:paraId="1EA186AE"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2.</w:t>
      </w:r>
      <w:r>
        <w:rPr>
          <w:rFonts w:ascii="Nimbus Roman No9 L" w:eastAsia="仿宋_GB2312" w:hAnsi="Nimbus Roman No9 L" w:cs="Nimbus Roman No9 L"/>
          <w:b/>
          <w:bCs/>
          <w:sz w:val="32"/>
          <w:szCs w:val="32"/>
        </w:rPr>
        <w:t>休假天数</w:t>
      </w:r>
    </w:p>
    <w:p w14:paraId="35B87BF5"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探望配偶的，每年给予一方探亲假一次，假期为</w:t>
      </w:r>
      <w:r>
        <w:rPr>
          <w:rFonts w:ascii="Nimbus Roman No9 L" w:eastAsia="仿宋_GB2312" w:hAnsi="Nimbus Roman No9 L" w:cs="Nimbus Roman No9 L"/>
          <w:sz w:val="32"/>
          <w:szCs w:val="32"/>
        </w:rPr>
        <w:t>30</w:t>
      </w:r>
      <w:r>
        <w:rPr>
          <w:rFonts w:ascii="Nimbus Roman No9 L" w:eastAsia="仿宋_GB2312" w:hAnsi="Nimbus Roman No9 L" w:cs="Nimbus Roman No9 L"/>
          <w:sz w:val="32"/>
          <w:szCs w:val="32"/>
        </w:rPr>
        <w:t>天。未婚职工探望父母，原则上每年给假一次，假期为</w:t>
      </w:r>
      <w:r>
        <w:rPr>
          <w:rFonts w:ascii="Nimbus Roman No9 L" w:eastAsia="仿宋_GB2312" w:hAnsi="Nimbus Roman No9 L" w:cs="Nimbus Roman No9 L"/>
          <w:sz w:val="32"/>
          <w:szCs w:val="32"/>
        </w:rPr>
        <w:t>20</w:t>
      </w:r>
      <w:r>
        <w:rPr>
          <w:rFonts w:ascii="Nimbus Roman No9 L" w:eastAsia="仿宋_GB2312" w:hAnsi="Nimbus Roman No9 L" w:cs="Nimbus Roman No9 L"/>
          <w:sz w:val="32"/>
          <w:szCs w:val="32"/>
        </w:rPr>
        <w:t>天，如果因为工作需要，本单位当年不能给予假期，或者职工自愿两年探亲一次的，可以两年给假一次，假期为</w:t>
      </w:r>
      <w:r>
        <w:rPr>
          <w:rFonts w:ascii="Nimbus Roman No9 L" w:eastAsia="仿宋_GB2312" w:hAnsi="Nimbus Roman No9 L" w:cs="Nimbus Roman No9 L"/>
          <w:sz w:val="32"/>
          <w:szCs w:val="32"/>
        </w:rPr>
        <w:t>45</w:t>
      </w:r>
      <w:r>
        <w:rPr>
          <w:rFonts w:ascii="Nimbus Roman No9 L" w:eastAsia="仿宋_GB2312" w:hAnsi="Nimbus Roman No9 L" w:cs="Nimbus Roman No9 L"/>
          <w:sz w:val="32"/>
          <w:szCs w:val="32"/>
        </w:rPr>
        <w:t>天；已婚职工探望父母，每</w:t>
      </w: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年给假一次，假期为</w:t>
      </w:r>
      <w:r>
        <w:rPr>
          <w:rFonts w:ascii="Nimbus Roman No9 L" w:eastAsia="仿宋_GB2312" w:hAnsi="Nimbus Roman No9 L" w:cs="Nimbus Roman No9 L"/>
          <w:sz w:val="32"/>
          <w:szCs w:val="32"/>
        </w:rPr>
        <w:t>20</w:t>
      </w:r>
      <w:r>
        <w:rPr>
          <w:rFonts w:ascii="Nimbus Roman No9 L" w:eastAsia="仿宋_GB2312" w:hAnsi="Nimbus Roman No9 L" w:cs="Nimbus Roman No9 L"/>
          <w:sz w:val="32"/>
          <w:szCs w:val="32"/>
        </w:rPr>
        <w:t>天。另外，根据实际需要给予路程假。上述假期均包括公休假日和法定节日在内。</w:t>
      </w:r>
    </w:p>
    <w:p w14:paraId="01782912"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《国务院关于职工探亲待遇的规定》第三条</w:t>
      </w:r>
    </w:p>
    <w:p w14:paraId="79CC3A74"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lastRenderedPageBreak/>
        <w:t>重点提示：</w:t>
      </w:r>
    </w:p>
    <w:p w14:paraId="2AEB66B5"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职工与父亲或与母亲一方能够在公休假日团聚的，不能享受探望父母的待遇。探亲假中所称父母，包括自幼抚养职工长大，现在由职工供养的亲属。不包括岳父母、公婆。</w:t>
      </w:r>
    </w:p>
    <w:p w14:paraId="23D008CB" w14:textId="77777777" w:rsidR="002C2F49" w:rsidRDefault="00000000">
      <w:pPr>
        <w:spacing w:line="560" w:lineRule="exact"/>
        <w:ind w:firstLineChars="200" w:firstLine="643"/>
        <w:rPr>
          <w:rFonts w:ascii="Nimbus Roman No9 L" w:eastAsia="CESI楷体-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《关于制定〈国务院关于职工探亲待遇的规定〉实施细则的若干问题的意见》（</w:t>
      </w:r>
      <w:r>
        <w:rPr>
          <w:rFonts w:ascii="Nimbus Roman No9 L" w:eastAsia="方正隶书_GBK" w:hAnsi="Nimbus Roman No9 L" w:cs="Nimbus Roman No9 L"/>
          <w:sz w:val="32"/>
          <w:szCs w:val="32"/>
        </w:rPr>
        <w:t>〔</w:t>
      </w:r>
      <w:r>
        <w:rPr>
          <w:rFonts w:ascii="Nimbus Roman No9 L" w:eastAsia="仿宋_GB2312" w:hAnsi="Nimbus Roman No9 L" w:cs="Nimbus Roman No9 L"/>
          <w:sz w:val="32"/>
          <w:szCs w:val="32"/>
        </w:rPr>
        <w:t>81</w:t>
      </w:r>
      <w:r>
        <w:rPr>
          <w:rFonts w:ascii="Nimbus Roman No9 L" w:eastAsia="方正隶书_GBK" w:hAnsi="Nimbus Roman No9 L" w:cs="Nimbus Roman No9 L"/>
          <w:sz w:val="32"/>
          <w:szCs w:val="32"/>
        </w:rPr>
        <w:t>〕</w:t>
      </w:r>
      <w:r>
        <w:rPr>
          <w:rFonts w:ascii="Nimbus Roman No9 L" w:eastAsia="仿宋_GB2312" w:hAnsi="Nimbus Roman No9 L" w:cs="Nimbus Roman No9 L"/>
          <w:sz w:val="32"/>
          <w:szCs w:val="32"/>
        </w:rPr>
        <w:t>劳总险字</w:t>
      </w:r>
      <w:r>
        <w:rPr>
          <w:rFonts w:ascii="Nimbus Roman No9 L" w:eastAsia="仿宋_GB2312" w:hAnsi="Nimbus Roman No9 L" w:cs="Nimbus Roman No9 L"/>
          <w:sz w:val="32"/>
          <w:szCs w:val="32"/>
        </w:rPr>
        <w:t>12</w:t>
      </w:r>
      <w:r>
        <w:rPr>
          <w:rFonts w:ascii="Nimbus Roman No9 L" w:eastAsia="仿宋_GB2312" w:hAnsi="Nimbus Roman No9 L" w:cs="Nimbus Roman No9 L"/>
          <w:sz w:val="32"/>
          <w:szCs w:val="32"/>
        </w:rPr>
        <w:t>号）</w:t>
      </w:r>
    </w:p>
    <w:p w14:paraId="7EEE21D1" w14:textId="77777777" w:rsidR="002C2F49"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（七）病假</w:t>
      </w:r>
    </w:p>
    <w:p w14:paraId="10945979" w14:textId="77777777" w:rsidR="002C2F49" w:rsidRDefault="00000000">
      <w:pPr>
        <w:pStyle w:val="2"/>
        <w:spacing w:after="0" w:line="560" w:lineRule="exact"/>
        <w:ind w:leftChars="0" w:left="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对于劳动者患病或非因工负伤，需要停止工作医疗时，企业应当根据规定给予医疗期，并依法制定规章制度具体规定本单位劳动者患病或非因工负伤需要停止工作医疗时的请假办法。</w:t>
      </w:r>
    </w:p>
    <w:p w14:paraId="263924E4"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b/>
          <w:bCs/>
          <w:kern w:val="2"/>
          <w:sz w:val="32"/>
          <w:szCs w:val="32"/>
        </w:rPr>
      </w:pPr>
      <w:r>
        <w:rPr>
          <w:rFonts w:ascii="Nimbus Roman No9 L" w:eastAsia="仿宋_GB2312" w:hAnsi="Nimbus Roman No9 L" w:cs="Nimbus Roman No9 L"/>
          <w:b/>
          <w:bCs/>
          <w:kern w:val="2"/>
          <w:sz w:val="32"/>
          <w:szCs w:val="32"/>
        </w:rPr>
        <w:t>1.</w:t>
      </w:r>
      <w:r>
        <w:rPr>
          <w:rFonts w:ascii="Nimbus Roman No9 L" w:eastAsia="仿宋_GB2312" w:hAnsi="Nimbus Roman No9 L" w:cs="Nimbus Roman No9 L"/>
          <w:b/>
          <w:bCs/>
          <w:kern w:val="2"/>
          <w:sz w:val="32"/>
          <w:szCs w:val="32"/>
        </w:rPr>
        <w:t>医疗期</w:t>
      </w:r>
    </w:p>
    <w:p w14:paraId="7948FF90"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医疗期是指劳动者因患病或非因工负伤停止工作治病休息不得解除劳动合同的时限。</w:t>
      </w:r>
    </w:p>
    <w:p w14:paraId="0081351F"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kern w:val="2"/>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kern w:val="2"/>
          <w:sz w:val="32"/>
          <w:szCs w:val="32"/>
        </w:rPr>
        <w:t>《企业职工患病或非因工负伤医疗期规定》第二条</w:t>
      </w:r>
    </w:p>
    <w:p w14:paraId="77DF98D6"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b/>
          <w:bCs/>
          <w:kern w:val="2"/>
          <w:sz w:val="32"/>
          <w:szCs w:val="32"/>
        </w:rPr>
      </w:pPr>
      <w:r>
        <w:rPr>
          <w:rFonts w:ascii="Nimbus Roman No9 L" w:eastAsia="仿宋_GB2312" w:hAnsi="Nimbus Roman No9 L" w:cs="Nimbus Roman No9 L"/>
          <w:b/>
          <w:bCs/>
          <w:kern w:val="2"/>
          <w:sz w:val="32"/>
          <w:szCs w:val="32"/>
        </w:rPr>
        <w:t>2.</w:t>
      </w:r>
      <w:r>
        <w:rPr>
          <w:rFonts w:ascii="Nimbus Roman No9 L" w:eastAsia="仿宋_GB2312" w:hAnsi="Nimbus Roman No9 L" w:cs="Nimbus Roman No9 L"/>
          <w:b/>
          <w:bCs/>
          <w:kern w:val="2"/>
          <w:sz w:val="32"/>
          <w:szCs w:val="32"/>
        </w:rPr>
        <w:t>医疗期时限</w:t>
      </w:r>
    </w:p>
    <w:p w14:paraId="57F73AE2"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劳动者因患病或非因工负伤，需要停止工作医疗时，根据本人实际参加工作年限和在本单位工作年限，给予</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个月到</w:t>
      </w:r>
      <w:r>
        <w:rPr>
          <w:rFonts w:ascii="Nimbus Roman No9 L" w:eastAsia="仿宋_GB2312" w:hAnsi="Nimbus Roman No9 L" w:cs="Nimbus Roman No9 L"/>
          <w:sz w:val="32"/>
          <w:szCs w:val="32"/>
        </w:rPr>
        <w:t>24</w:t>
      </w:r>
      <w:r>
        <w:rPr>
          <w:rFonts w:ascii="Nimbus Roman No9 L" w:eastAsia="仿宋_GB2312" w:hAnsi="Nimbus Roman No9 L" w:cs="Nimbus Roman No9 L"/>
          <w:sz w:val="32"/>
          <w:szCs w:val="32"/>
        </w:rPr>
        <w:t>个月的医疗期：</w:t>
      </w:r>
    </w:p>
    <w:p w14:paraId="429AE01F"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）实际工作年限</w:t>
      </w:r>
      <w:r>
        <w:rPr>
          <w:rFonts w:ascii="Nimbus Roman No9 L" w:eastAsia="仿宋_GB2312" w:hAnsi="Nimbus Roman No9 L" w:cs="Nimbus Roman No9 L"/>
          <w:sz w:val="32"/>
          <w:szCs w:val="32"/>
        </w:rPr>
        <w:t>10</w:t>
      </w:r>
      <w:r>
        <w:rPr>
          <w:rFonts w:ascii="Nimbus Roman No9 L" w:eastAsia="仿宋_GB2312" w:hAnsi="Nimbus Roman No9 L" w:cs="Nimbus Roman No9 L"/>
          <w:sz w:val="32"/>
          <w:szCs w:val="32"/>
        </w:rPr>
        <w:t>年以下的，在本单位工作年限</w:t>
      </w:r>
      <w:r>
        <w:rPr>
          <w:rFonts w:ascii="Nimbus Roman No9 L" w:eastAsia="仿宋_GB2312" w:hAnsi="Nimbus Roman No9 L" w:cs="Nimbus Roman No9 L"/>
          <w:sz w:val="32"/>
          <w:szCs w:val="32"/>
        </w:rPr>
        <w:t>5</w:t>
      </w:r>
      <w:r>
        <w:rPr>
          <w:rFonts w:ascii="Nimbus Roman No9 L" w:eastAsia="仿宋_GB2312" w:hAnsi="Nimbus Roman No9 L" w:cs="Nimbus Roman No9 L"/>
          <w:sz w:val="32"/>
          <w:szCs w:val="32"/>
        </w:rPr>
        <w:t>年以下的为</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个月；</w:t>
      </w:r>
      <w:r>
        <w:rPr>
          <w:rFonts w:ascii="Nimbus Roman No9 L" w:eastAsia="仿宋_GB2312" w:hAnsi="Nimbus Roman No9 L" w:cs="Nimbus Roman No9 L"/>
          <w:sz w:val="32"/>
          <w:szCs w:val="32"/>
        </w:rPr>
        <w:t>5</w:t>
      </w:r>
      <w:r>
        <w:rPr>
          <w:rFonts w:ascii="Nimbus Roman No9 L" w:eastAsia="仿宋_GB2312" w:hAnsi="Nimbus Roman No9 L" w:cs="Nimbus Roman No9 L"/>
          <w:sz w:val="32"/>
          <w:szCs w:val="32"/>
        </w:rPr>
        <w:t>年以上的为</w:t>
      </w:r>
      <w:r>
        <w:rPr>
          <w:rFonts w:ascii="Nimbus Roman No9 L" w:eastAsia="仿宋_GB2312" w:hAnsi="Nimbus Roman No9 L" w:cs="Nimbus Roman No9 L"/>
          <w:sz w:val="32"/>
          <w:szCs w:val="32"/>
        </w:rPr>
        <w:t>6</w:t>
      </w:r>
      <w:r>
        <w:rPr>
          <w:rFonts w:ascii="Nimbus Roman No9 L" w:eastAsia="仿宋_GB2312" w:hAnsi="Nimbus Roman No9 L" w:cs="Nimbus Roman No9 L"/>
          <w:sz w:val="32"/>
          <w:szCs w:val="32"/>
        </w:rPr>
        <w:t>个月。</w:t>
      </w:r>
    </w:p>
    <w:p w14:paraId="4A94CDF1"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）实际工作年限</w:t>
      </w:r>
      <w:r>
        <w:rPr>
          <w:rFonts w:ascii="Nimbus Roman No9 L" w:eastAsia="仿宋_GB2312" w:hAnsi="Nimbus Roman No9 L" w:cs="Nimbus Roman No9 L"/>
          <w:sz w:val="32"/>
          <w:szCs w:val="32"/>
        </w:rPr>
        <w:t>10</w:t>
      </w:r>
      <w:r>
        <w:rPr>
          <w:rFonts w:ascii="Nimbus Roman No9 L" w:eastAsia="仿宋_GB2312" w:hAnsi="Nimbus Roman No9 L" w:cs="Nimbus Roman No9 L"/>
          <w:sz w:val="32"/>
          <w:szCs w:val="32"/>
        </w:rPr>
        <w:t>年以上的，在本单位工作年限</w:t>
      </w:r>
      <w:r>
        <w:rPr>
          <w:rFonts w:ascii="Nimbus Roman No9 L" w:eastAsia="仿宋_GB2312" w:hAnsi="Nimbus Roman No9 L" w:cs="Nimbus Roman No9 L"/>
          <w:sz w:val="32"/>
          <w:szCs w:val="32"/>
        </w:rPr>
        <w:t>5</w:t>
      </w:r>
      <w:r>
        <w:rPr>
          <w:rFonts w:ascii="Nimbus Roman No9 L" w:eastAsia="仿宋_GB2312" w:hAnsi="Nimbus Roman No9 L" w:cs="Nimbus Roman No9 L"/>
          <w:sz w:val="32"/>
          <w:szCs w:val="32"/>
        </w:rPr>
        <w:t>年以下的为</w:t>
      </w:r>
      <w:r>
        <w:rPr>
          <w:rFonts w:ascii="Nimbus Roman No9 L" w:eastAsia="仿宋_GB2312" w:hAnsi="Nimbus Roman No9 L" w:cs="Nimbus Roman No9 L"/>
          <w:sz w:val="32"/>
          <w:szCs w:val="32"/>
        </w:rPr>
        <w:t>6</w:t>
      </w:r>
      <w:r>
        <w:rPr>
          <w:rFonts w:ascii="Nimbus Roman No9 L" w:eastAsia="仿宋_GB2312" w:hAnsi="Nimbus Roman No9 L" w:cs="Nimbus Roman No9 L"/>
          <w:sz w:val="32"/>
          <w:szCs w:val="32"/>
        </w:rPr>
        <w:t>个月；</w:t>
      </w:r>
      <w:r>
        <w:rPr>
          <w:rFonts w:ascii="Nimbus Roman No9 L" w:eastAsia="仿宋_GB2312" w:hAnsi="Nimbus Roman No9 L" w:cs="Nimbus Roman No9 L"/>
          <w:sz w:val="32"/>
          <w:szCs w:val="32"/>
        </w:rPr>
        <w:t>5</w:t>
      </w:r>
      <w:r>
        <w:rPr>
          <w:rFonts w:ascii="Nimbus Roman No9 L" w:eastAsia="仿宋_GB2312" w:hAnsi="Nimbus Roman No9 L" w:cs="Nimbus Roman No9 L"/>
          <w:sz w:val="32"/>
          <w:szCs w:val="32"/>
        </w:rPr>
        <w:t>年以上</w:t>
      </w:r>
      <w:r>
        <w:rPr>
          <w:rFonts w:ascii="Nimbus Roman No9 L" w:eastAsia="仿宋_GB2312" w:hAnsi="Nimbus Roman No9 L" w:cs="Nimbus Roman No9 L"/>
          <w:sz w:val="32"/>
          <w:szCs w:val="32"/>
        </w:rPr>
        <w:t>10</w:t>
      </w:r>
      <w:r>
        <w:rPr>
          <w:rFonts w:ascii="Nimbus Roman No9 L" w:eastAsia="仿宋_GB2312" w:hAnsi="Nimbus Roman No9 L" w:cs="Nimbus Roman No9 L"/>
          <w:sz w:val="32"/>
          <w:szCs w:val="32"/>
        </w:rPr>
        <w:t>年以下的为</w:t>
      </w:r>
      <w:r>
        <w:rPr>
          <w:rFonts w:ascii="Nimbus Roman No9 L" w:eastAsia="仿宋_GB2312" w:hAnsi="Nimbus Roman No9 L" w:cs="Nimbus Roman No9 L"/>
          <w:sz w:val="32"/>
          <w:szCs w:val="32"/>
        </w:rPr>
        <w:t>9</w:t>
      </w:r>
      <w:r>
        <w:rPr>
          <w:rFonts w:ascii="Nimbus Roman No9 L" w:eastAsia="仿宋_GB2312" w:hAnsi="Nimbus Roman No9 L" w:cs="Nimbus Roman No9 L"/>
          <w:sz w:val="32"/>
          <w:szCs w:val="32"/>
        </w:rPr>
        <w:t>个月；</w:t>
      </w:r>
      <w:r>
        <w:rPr>
          <w:rFonts w:ascii="Nimbus Roman No9 L" w:eastAsia="仿宋_GB2312" w:hAnsi="Nimbus Roman No9 L" w:cs="Nimbus Roman No9 L"/>
          <w:sz w:val="32"/>
          <w:szCs w:val="32"/>
        </w:rPr>
        <w:t>10</w:t>
      </w:r>
      <w:r>
        <w:rPr>
          <w:rFonts w:ascii="Nimbus Roman No9 L" w:eastAsia="仿宋_GB2312" w:hAnsi="Nimbus Roman No9 L" w:cs="Nimbus Roman No9 L"/>
          <w:sz w:val="32"/>
          <w:szCs w:val="32"/>
        </w:rPr>
        <w:t>年以上</w:t>
      </w:r>
      <w:r>
        <w:rPr>
          <w:rFonts w:ascii="Nimbus Roman No9 L" w:eastAsia="仿宋_GB2312" w:hAnsi="Nimbus Roman No9 L" w:cs="Nimbus Roman No9 L"/>
          <w:sz w:val="32"/>
          <w:szCs w:val="32"/>
        </w:rPr>
        <w:t>15</w:t>
      </w:r>
      <w:r>
        <w:rPr>
          <w:rFonts w:ascii="Nimbus Roman No9 L" w:eastAsia="仿宋_GB2312" w:hAnsi="Nimbus Roman No9 L" w:cs="Nimbus Roman No9 L"/>
          <w:sz w:val="32"/>
          <w:szCs w:val="32"/>
        </w:rPr>
        <w:t>年</w:t>
      </w:r>
      <w:r>
        <w:rPr>
          <w:rFonts w:ascii="Nimbus Roman No9 L" w:eastAsia="仿宋_GB2312" w:hAnsi="Nimbus Roman No9 L" w:cs="Nimbus Roman No9 L"/>
          <w:sz w:val="32"/>
          <w:szCs w:val="32"/>
        </w:rPr>
        <w:lastRenderedPageBreak/>
        <w:t>以下为</w:t>
      </w:r>
      <w:r>
        <w:rPr>
          <w:rFonts w:ascii="Nimbus Roman No9 L" w:eastAsia="仿宋_GB2312" w:hAnsi="Nimbus Roman No9 L" w:cs="Nimbus Roman No9 L"/>
          <w:sz w:val="32"/>
          <w:szCs w:val="32"/>
        </w:rPr>
        <w:t>12</w:t>
      </w:r>
      <w:r>
        <w:rPr>
          <w:rFonts w:ascii="Nimbus Roman No9 L" w:eastAsia="仿宋_GB2312" w:hAnsi="Nimbus Roman No9 L" w:cs="Nimbus Roman No9 L"/>
          <w:sz w:val="32"/>
          <w:szCs w:val="32"/>
        </w:rPr>
        <w:t>个月；</w:t>
      </w:r>
      <w:r>
        <w:rPr>
          <w:rFonts w:ascii="Nimbus Roman No9 L" w:eastAsia="仿宋_GB2312" w:hAnsi="Nimbus Roman No9 L" w:cs="Nimbus Roman No9 L"/>
          <w:sz w:val="32"/>
          <w:szCs w:val="32"/>
        </w:rPr>
        <w:t>15</w:t>
      </w:r>
      <w:r>
        <w:rPr>
          <w:rFonts w:ascii="Nimbus Roman No9 L" w:eastAsia="仿宋_GB2312" w:hAnsi="Nimbus Roman No9 L" w:cs="Nimbus Roman No9 L"/>
          <w:sz w:val="32"/>
          <w:szCs w:val="32"/>
        </w:rPr>
        <w:t>年以上</w:t>
      </w:r>
      <w:r>
        <w:rPr>
          <w:rFonts w:ascii="Nimbus Roman No9 L" w:eastAsia="仿宋_GB2312" w:hAnsi="Nimbus Roman No9 L" w:cs="Nimbus Roman No9 L"/>
          <w:sz w:val="32"/>
          <w:szCs w:val="32"/>
        </w:rPr>
        <w:t>20</w:t>
      </w:r>
      <w:r>
        <w:rPr>
          <w:rFonts w:ascii="Nimbus Roman No9 L" w:eastAsia="仿宋_GB2312" w:hAnsi="Nimbus Roman No9 L" w:cs="Nimbus Roman No9 L"/>
          <w:sz w:val="32"/>
          <w:szCs w:val="32"/>
        </w:rPr>
        <w:t>年以下的为</w:t>
      </w:r>
      <w:r>
        <w:rPr>
          <w:rFonts w:ascii="Nimbus Roman No9 L" w:eastAsia="仿宋_GB2312" w:hAnsi="Nimbus Roman No9 L" w:cs="Nimbus Roman No9 L"/>
          <w:sz w:val="32"/>
          <w:szCs w:val="32"/>
        </w:rPr>
        <w:t>18</w:t>
      </w:r>
      <w:r>
        <w:rPr>
          <w:rFonts w:ascii="Nimbus Roman No9 L" w:eastAsia="仿宋_GB2312" w:hAnsi="Nimbus Roman No9 L" w:cs="Nimbus Roman No9 L"/>
          <w:sz w:val="32"/>
          <w:szCs w:val="32"/>
        </w:rPr>
        <w:t>个月；</w:t>
      </w:r>
      <w:r>
        <w:rPr>
          <w:rFonts w:ascii="Nimbus Roman No9 L" w:eastAsia="仿宋_GB2312" w:hAnsi="Nimbus Roman No9 L" w:cs="Nimbus Roman No9 L"/>
          <w:sz w:val="32"/>
          <w:szCs w:val="32"/>
        </w:rPr>
        <w:t>20</w:t>
      </w:r>
      <w:r>
        <w:rPr>
          <w:rFonts w:ascii="Nimbus Roman No9 L" w:eastAsia="仿宋_GB2312" w:hAnsi="Nimbus Roman No9 L" w:cs="Nimbus Roman No9 L"/>
          <w:sz w:val="32"/>
          <w:szCs w:val="32"/>
        </w:rPr>
        <w:t>年以上的为</w:t>
      </w:r>
      <w:r>
        <w:rPr>
          <w:rFonts w:ascii="Nimbus Roman No9 L" w:eastAsia="仿宋_GB2312" w:hAnsi="Nimbus Roman No9 L" w:cs="Nimbus Roman No9 L"/>
          <w:sz w:val="32"/>
          <w:szCs w:val="32"/>
        </w:rPr>
        <w:t>24</w:t>
      </w:r>
      <w:r>
        <w:rPr>
          <w:rFonts w:ascii="Nimbus Roman No9 L" w:eastAsia="仿宋_GB2312" w:hAnsi="Nimbus Roman No9 L" w:cs="Nimbus Roman No9 L"/>
          <w:sz w:val="32"/>
          <w:szCs w:val="32"/>
        </w:rPr>
        <w:t>个月。</w:t>
      </w:r>
    </w:p>
    <w:p w14:paraId="49AD77BC"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kern w:val="2"/>
          <w:sz w:val="32"/>
          <w:szCs w:val="32"/>
        </w:rPr>
        <w:t>《企业职工患病或非因工负伤医疗期规定》第三条</w:t>
      </w:r>
    </w:p>
    <w:p w14:paraId="1ED73154"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3.</w:t>
      </w:r>
      <w:r>
        <w:rPr>
          <w:rFonts w:ascii="Nimbus Roman No9 L" w:eastAsia="仿宋_GB2312" w:hAnsi="Nimbus Roman No9 L" w:cs="Nimbus Roman No9 L"/>
          <w:b/>
          <w:bCs/>
          <w:sz w:val="32"/>
          <w:szCs w:val="32"/>
        </w:rPr>
        <w:t>医疗期与病假的关系</w:t>
      </w:r>
    </w:p>
    <w:p w14:paraId="408C28AD"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医疗期是按累计病休时间计算，达到规定的医疗期即视为医疗期满：医疗期</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个月的，按</w:t>
      </w:r>
      <w:r>
        <w:rPr>
          <w:rFonts w:ascii="Nimbus Roman No9 L" w:eastAsia="仿宋_GB2312" w:hAnsi="Nimbus Roman No9 L" w:cs="Nimbus Roman No9 L"/>
          <w:sz w:val="32"/>
          <w:szCs w:val="32"/>
        </w:rPr>
        <w:t>6</w:t>
      </w:r>
      <w:r>
        <w:rPr>
          <w:rFonts w:ascii="Nimbus Roman No9 L" w:eastAsia="仿宋_GB2312" w:hAnsi="Nimbus Roman No9 L" w:cs="Nimbus Roman No9 L"/>
          <w:sz w:val="32"/>
          <w:szCs w:val="32"/>
        </w:rPr>
        <w:t>个月内累计病休时间计算；</w:t>
      </w:r>
      <w:r>
        <w:rPr>
          <w:rFonts w:ascii="Nimbus Roman No9 L" w:eastAsia="仿宋_GB2312" w:hAnsi="Nimbus Roman No9 L" w:cs="Nimbus Roman No9 L"/>
          <w:sz w:val="32"/>
          <w:szCs w:val="32"/>
        </w:rPr>
        <w:t>6</w:t>
      </w:r>
      <w:r>
        <w:rPr>
          <w:rFonts w:ascii="Nimbus Roman No9 L" w:eastAsia="仿宋_GB2312" w:hAnsi="Nimbus Roman No9 L" w:cs="Nimbus Roman No9 L"/>
          <w:sz w:val="32"/>
          <w:szCs w:val="32"/>
        </w:rPr>
        <w:t>个月的，按</w:t>
      </w:r>
      <w:r>
        <w:rPr>
          <w:rFonts w:ascii="Nimbus Roman No9 L" w:eastAsia="仿宋_GB2312" w:hAnsi="Nimbus Roman No9 L" w:cs="Nimbus Roman No9 L"/>
          <w:sz w:val="32"/>
          <w:szCs w:val="32"/>
        </w:rPr>
        <w:t>12</w:t>
      </w:r>
      <w:r>
        <w:rPr>
          <w:rFonts w:ascii="Nimbus Roman No9 L" w:eastAsia="仿宋_GB2312" w:hAnsi="Nimbus Roman No9 L" w:cs="Nimbus Roman No9 L"/>
          <w:sz w:val="32"/>
          <w:szCs w:val="32"/>
        </w:rPr>
        <w:t>个月内累计病休时间计算；</w:t>
      </w:r>
      <w:r>
        <w:rPr>
          <w:rFonts w:ascii="Nimbus Roman No9 L" w:eastAsia="仿宋_GB2312" w:hAnsi="Nimbus Roman No9 L" w:cs="Nimbus Roman No9 L"/>
          <w:sz w:val="32"/>
          <w:szCs w:val="32"/>
        </w:rPr>
        <w:t>9</w:t>
      </w:r>
      <w:r>
        <w:rPr>
          <w:rFonts w:ascii="Nimbus Roman No9 L" w:eastAsia="仿宋_GB2312" w:hAnsi="Nimbus Roman No9 L" w:cs="Nimbus Roman No9 L"/>
          <w:sz w:val="32"/>
          <w:szCs w:val="32"/>
        </w:rPr>
        <w:t>个月的，按</w:t>
      </w:r>
      <w:r>
        <w:rPr>
          <w:rFonts w:ascii="Nimbus Roman No9 L" w:eastAsia="仿宋_GB2312" w:hAnsi="Nimbus Roman No9 L" w:cs="Nimbus Roman No9 L"/>
          <w:sz w:val="32"/>
          <w:szCs w:val="32"/>
        </w:rPr>
        <w:t>15</w:t>
      </w:r>
      <w:r>
        <w:rPr>
          <w:rFonts w:ascii="Nimbus Roman No9 L" w:eastAsia="仿宋_GB2312" w:hAnsi="Nimbus Roman No9 L" w:cs="Nimbus Roman No9 L"/>
          <w:sz w:val="32"/>
          <w:szCs w:val="32"/>
        </w:rPr>
        <w:t>个月内累计病休时间计算；</w:t>
      </w:r>
      <w:r>
        <w:rPr>
          <w:rFonts w:ascii="Nimbus Roman No9 L" w:eastAsia="仿宋_GB2312" w:hAnsi="Nimbus Roman No9 L" w:cs="Nimbus Roman No9 L"/>
          <w:sz w:val="32"/>
          <w:szCs w:val="32"/>
        </w:rPr>
        <w:t>12</w:t>
      </w:r>
      <w:r>
        <w:rPr>
          <w:rFonts w:ascii="Nimbus Roman No9 L" w:eastAsia="仿宋_GB2312" w:hAnsi="Nimbus Roman No9 L" w:cs="Nimbus Roman No9 L"/>
          <w:sz w:val="32"/>
          <w:szCs w:val="32"/>
        </w:rPr>
        <w:t>个月的，按</w:t>
      </w:r>
      <w:r>
        <w:rPr>
          <w:rFonts w:ascii="Nimbus Roman No9 L" w:eastAsia="仿宋_GB2312" w:hAnsi="Nimbus Roman No9 L" w:cs="Nimbus Roman No9 L"/>
          <w:sz w:val="32"/>
          <w:szCs w:val="32"/>
        </w:rPr>
        <w:t>18</w:t>
      </w:r>
      <w:r>
        <w:rPr>
          <w:rFonts w:ascii="Nimbus Roman No9 L" w:eastAsia="仿宋_GB2312" w:hAnsi="Nimbus Roman No9 L" w:cs="Nimbus Roman No9 L"/>
          <w:sz w:val="32"/>
          <w:szCs w:val="32"/>
        </w:rPr>
        <w:t>个月内累计病休时间计算；</w:t>
      </w:r>
      <w:r>
        <w:rPr>
          <w:rFonts w:ascii="Nimbus Roman No9 L" w:eastAsia="仿宋_GB2312" w:hAnsi="Nimbus Roman No9 L" w:cs="Nimbus Roman No9 L"/>
          <w:sz w:val="32"/>
          <w:szCs w:val="32"/>
        </w:rPr>
        <w:t>18</w:t>
      </w:r>
      <w:r>
        <w:rPr>
          <w:rFonts w:ascii="Nimbus Roman No9 L" w:eastAsia="仿宋_GB2312" w:hAnsi="Nimbus Roman No9 L" w:cs="Nimbus Roman No9 L"/>
          <w:sz w:val="32"/>
          <w:szCs w:val="32"/>
        </w:rPr>
        <w:t>个月的，按</w:t>
      </w:r>
      <w:r>
        <w:rPr>
          <w:rFonts w:ascii="Nimbus Roman No9 L" w:eastAsia="仿宋_GB2312" w:hAnsi="Nimbus Roman No9 L" w:cs="Nimbus Roman No9 L"/>
          <w:sz w:val="32"/>
          <w:szCs w:val="32"/>
        </w:rPr>
        <w:t>24</w:t>
      </w:r>
      <w:r>
        <w:rPr>
          <w:rFonts w:ascii="Nimbus Roman No9 L" w:eastAsia="仿宋_GB2312" w:hAnsi="Nimbus Roman No9 L" w:cs="Nimbus Roman No9 L"/>
          <w:sz w:val="32"/>
          <w:szCs w:val="32"/>
        </w:rPr>
        <w:t>个月内累计病休时间计算；</w:t>
      </w:r>
      <w:r>
        <w:rPr>
          <w:rFonts w:ascii="Nimbus Roman No9 L" w:eastAsia="仿宋_GB2312" w:hAnsi="Nimbus Roman No9 L" w:cs="Nimbus Roman No9 L"/>
          <w:sz w:val="32"/>
          <w:szCs w:val="32"/>
        </w:rPr>
        <w:t>24</w:t>
      </w:r>
      <w:r>
        <w:rPr>
          <w:rFonts w:ascii="Nimbus Roman No9 L" w:eastAsia="仿宋_GB2312" w:hAnsi="Nimbus Roman No9 L" w:cs="Nimbus Roman No9 L"/>
          <w:sz w:val="32"/>
          <w:szCs w:val="32"/>
        </w:rPr>
        <w:t>个月的，按</w:t>
      </w:r>
      <w:r>
        <w:rPr>
          <w:rFonts w:ascii="Nimbus Roman No9 L" w:eastAsia="仿宋_GB2312" w:hAnsi="Nimbus Roman No9 L" w:cs="Nimbus Roman No9 L"/>
          <w:sz w:val="32"/>
          <w:szCs w:val="32"/>
        </w:rPr>
        <w:t>30</w:t>
      </w:r>
      <w:r>
        <w:rPr>
          <w:rFonts w:ascii="Nimbus Roman No9 L" w:eastAsia="仿宋_GB2312" w:hAnsi="Nimbus Roman No9 L" w:cs="Nimbus Roman No9 L"/>
          <w:sz w:val="32"/>
          <w:szCs w:val="32"/>
        </w:rPr>
        <w:t>个月内累计病休时间计算。</w:t>
      </w:r>
    </w:p>
    <w:p w14:paraId="5C01416C"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医疗期计算应从病休第一天开始，累计计算。病休期间，公休、假日和法定节日包括在内。</w:t>
      </w:r>
    </w:p>
    <w:p w14:paraId="3737BE80"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kern w:val="2"/>
          <w:sz w:val="32"/>
          <w:szCs w:val="32"/>
        </w:rPr>
        <w:t>《企业职工患病或非因工负伤医疗期规定》第四条</w:t>
      </w:r>
    </w:p>
    <w:p w14:paraId="70940E69" w14:textId="77777777" w:rsidR="002C2F49" w:rsidRDefault="00000000">
      <w:pPr>
        <w:pStyle w:val="FootnoteText"/>
        <w:spacing w:line="560" w:lineRule="exact"/>
        <w:ind w:firstLineChars="200" w:firstLine="643"/>
        <w:jc w:val="both"/>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4.</w:t>
      </w:r>
      <w:r>
        <w:rPr>
          <w:rFonts w:ascii="Nimbus Roman No9 L" w:eastAsia="仿宋_GB2312" w:hAnsi="Nimbus Roman No9 L" w:cs="Nimbus Roman No9 L"/>
          <w:b/>
          <w:bCs/>
          <w:sz w:val="32"/>
          <w:szCs w:val="32"/>
        </w:rPr>
        <w:t>医疗期工资待遇</w:t>
      </w:r>
    </w:p>
    <w:p w14:paraId="7AF9D125"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劳动者患病或非因工负伤治疗期间，在规定的医疗期间内由企业按有关规定支付其病假工资或疾病救济费，病假工资或疾病救济费可以低于当地最低工资标准支付，但不能低于最低工资标准的</w:t>
      </w:r>
      <w:r>
        <w:rPr>
          <w:rFonts w:ascii="Nimbus Roman No9 L" w:eastAsia="仿宋_GB2312" w:hAnsi="Nimbus Roman No9 L" w:cs="Nimbus Roman No9 L"/>
          <w:sz w:val="32"/>
          <w:szCs w:val="32"/>
        </w:rPr>
        <w:t>80</w:t>
      </w:r>
      <w:r>
        <w:rPr>
          <w:rFonts w:ascii="Nimbus Roman No9 L" w:eastAsia="仿宋_GB2312" w:hAnsi="Nimbus Roman No9 L" w:cs="Nimbus Roman No9 L"/>
          <w:sz w:val="32"/>
          <w:szCs w:val="32"/>
        </w:rPr>
        <w:t>％。</w:t>
      </w:r>
    </w:p>
    <w:p w14:paraId="5CD97426" w14:textId="77777777" w:rsidR="002C2F49" w:rsidRDefault="00000000">
      <w:pPr>
        <w:pStyle w:val="a8"/>
        <w:spacing w:before="0" w:beforeAutospacing="0" w:after="0" w:afterAutospacing="0" w:line="560" w:lineRule="exact"/>
        <w:ind w:firstLineChars="200" w:firstLine="643"/>
        <w:jc w:val="both"/>
        <w:rPr>
          <w:rFonts w:ascii="Nimbus Roman No9 L" w:eastAsia="CESI楷体-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kern w:val="2"/>
          <w:sz w:val="32"/>
          <w:szCs w:val="32"/>
        </w:rPr>
        <w:t>《企业职工患病或非因工负伤医疗期规定》第五条</w:t>
      </w:r>
      <w:r>
        <w:rPr>
          <w:rFonts w:ascii="Nimbus Roman No9 L" w:eastAsia="仿宋_GB2312" w:hAnsi="Nimbus Roman No9 L" w:cs="Nimbus Roman No9 L" w:hint="eastAsia"/>
          <w:kern w:val="2"/>
          <w:sz w:val="32"/>
          <w:szCs w:val="32"/>
        </w:rPr>
        <w:t>，</w:t>
      </w:r>
      <w:r>
        <w:rPr>
          <w:rFonts w:ascii="Nimbus Roman No9 L" w:eastAsia="仿宋_GB2312" w:hAnsi="Nimbus Roman No9 L" w:cs="Nimbus Roman No9 L"/>
          <w:kern w:val="2"/>
          <w:sz w:val="32"/>
          <w:szCs w:val="32"/>
        </w:rPr>
        <w:t>劳动部《关于印发〈关于贯彻执行〈中华人民共和国劳动法〉若干问题的意见〉的通知》（劳部发〔</w:t>
      </w:r>
      <w:r>
        <w:rPr>
          <w:rFonts w:ascii="Nimbus Roman No9 L" w:eastAsia="仿宋_GB2312" w:hAnsi="Nimbus Roman No9 L" w:cs="Nimbus Roman No9 L"/>
          <w:kern w:val="2"/>
          <w:sz w:val="32"/>
          <w:szCs w:val="32"/>
        </w:rPr>
        <w:t>1995</w:t>
      </w:r>
      <w:r>
        <w:rPr>
          <w:rFonts w:ascii="Nimbus Roman No9 L" w:eastAsia="仿宋_GB2312" w:hAnsi="Nimbus Roman No9 L" w:cs="Nimbus Roman No9 L"/>
          <w:kern w:val="2"/>
          <w:sz w:val="32"/>
          <w:szCs w:val="32"/>
        </w:rPr>
        <w:t>〕</w:t>
      </w:r>
      <w:r>
        <w:rPr>
          <w:rFonts w:ascii="Nimbus Roman No9 L" w:eastAsia="仿宋_GB2312" w:hAnsi="Nimbus Roman No9 L" w:cs="Nimbus Roman No9 L"/>
          <w:kern w:val="2"/>
          <w:sz w:val="32"/>
          <w:szCs w:val="32"/>
        </w:rPr>
        <w:t>309</w:t>
      </w:r>
      <w:r>
        <w:rPr>
          <w:rFonts w:ascii="Nimbus Roman No9 L" w:eastAsia="仿宋_GB2312" w:hAnsi="Nimbus Roman No9 L" w:cs="Nimbus Roman No9 L"/>
          <w:kern w:val="2"/>
          <w:sz w:val="32"/>
          <w:szCs w:val="32"/>
        </w:rPr>
        <w:t>号）第</w:t>
      </w:r>
      <w:r>
        <w:rPr>
          <w:rFonts w:ascii="Nimbus Roman No9 L" w:eastAsia="仿宋_GB2312" w:hAnsi="Nimbus Roman No9 L" w:cs="Nimbus Roman No9 L"/>
          <w:kern w:val="2"/>
          <w:sz w:val="32"/>
          <w:szCs w:val="32"/>
        </w:rPr>
        <w:t>59</w:t>
      </w:r>
      <w:r>
        <w:rPr>
          <w:rFonts w:ascii="Nimbus Roman No9 L" w:eastAsia="仿宋_GB2312" w:hAnsi="Nimbus Roman No9 L" w:cs="Nimbus Roman No9 L"/>
          <w:kern w:val="2"/>
          <w:sz w:val="32"/>
          <w:szCs w:val="32"/>
        </w:rPr>
        <w:t>条</w:t>
      </w:r>
    </w:p>
    <w:p w14:paraId="1D49AB73" w14:textId="77777777" w:rsidR="002C2F49" w:rsidRDefault="00000000">
      <w:pPr>
        <w:pStyle w:val="FootnoteText"/>
        <w:numPr>
          <w:ilvl w:val="0"/>
          <w:numId w:val="2"/>
        </w:numPr>
        <w:spacing w:line="560" w:lineRule="exact"/>
        <w:ind w:firstLineChars="200" w:firstLine="640"/>
        <w:jc w:val="both"/>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lastRenderedPageBreak/>
        <w:t>其他假期</w:t>
      </w:r>
    </w:p>
    <w:p w14:paraId="2E4325DB" w14:textId="77777777" w:rsidR="002C2F49" w:rsidRDefault="00000000">
      <w:pPr>
        <w:pStyle w:val="FootnoteText"/>
        <w:spacing w:line="560" w:lineRule="exact"/>
        <w:ind w:firstLineChars="200" w:firstLine="643"/>
        <w:jc w:val="both"/>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1.</w:t>
      </w:r>
      <w:r>
        <w:rPr>
          <w:rFonts w:ascii="Nimbus Roman No9 L" w:eastAsia="仿宋_GB2312" w:hAnsi="Nimbus Roman No9 L" w:cs="Nimbus Roman No9 L"/>
          <w:b/>
          <w:bCs/>
          <w:sz w:val="32"/>
          <w:szCs w:val="32"/>
        </w:rPr>
        <w:t>事假</w:t>
      </w:r>
    </w:p>
    <w:p w14:paraId="61101C8C"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事假是指劳动者因个人或家庭原因需要请假。劳动者请事假的条件程序以及事假期间待遇，由企业规定并按照单位规章制度执行。</w:t>
      </w:r>
    </w:p>
    <w:p w14:paraId="42240678" w14:textId="77777777" w:rsidR="002C2F49" w:rsidRDefault="00000000">
      <w:pPr>
        <w:pStyle w:val="2"/>
        <w:spacing w:after="0" w:line="560" w:lineRule="exact"/>
        <w:ind w:leftChars="400" w:left="840" w:firstLineChars="0" w:firstLine="0"/>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2.</w:t>
      </w:r>
      <w:r>
        <w:rPr>
          <w:rFonts w:ascii="Nimbus Roman No9 L" w:eastAsia="仿宋_GB2312" w:hAnsi="Nimbus Roman No9 L" w:cs="Nimbus Roman No9 L"/>
          <w:b/>
          <w:bCs/>
          <w:sz w:val="32"/>
          <w:szCs w:val="32"/>
        </w:rPr>
        <w:t>节育手术假</w:t>
      </w:r>
    </w:p>
    <w:p w14:paraId="7B18FABD" w14:textId="77777777" w:rsidR="002C2F49" w:rsidRDefault="00000000">
      <w:pPr>
        <w:widowControl/>
        <w:spacing w:line="560" w:lineRule="exact"/>
        <w:rPr>
          <w:rFonts w:ascii="Nimbus Roman No9 L" w:hAnsi="Nimbus Roman No9 L" w:cs="Nimbus Roman No9 L" w:hint="eastAsia"/>
        </w:rPr>
      </w:pPr>
      <w:r>
        <w:rPr>
          <w:rFonts w:ascii="Nimbus Roman No9 L" w:eastAsia="仿宋_GB2312" w:hAnsi="Nimbus Roman No9 L" w:cs="Nimbus Roman No9 L"/>
          <w:sz w:val="32"/>
          <w:szCs w:val="32"/>
        </w:rPr>
        <w:t xml:space="preserve">　　按照《黑龙江省女职工劳动保护条例》规定，</w:t>
      </w:r>
      <w:r>
        <w:rPr>
          <w:rFonts w:ascii="Nimbus Roman No9 L" w:eastAsia="仿宋_GB2312" w:hAnsi="Nimbus Roman No9 L" w:cs="Nimbus Roman No9 L"/>
          <w:kern w:val="0"/>
          <w:sz w:val="31"/>
          <w:szCs w:val="31"/>
          <w:lang w:bidi="ar"/>
        </w:rPr>
        <w:t>企业给予节育手术的</w:t>
      </w:r>
      <w:r>
        <w:rPr>
          <w:rFonts w:ascii="Nimbus Roman No9 L" w:eastAsia="仿宋_GB2312" w:hAnsi="Nimbus Roman No9 L" w:cs="Nimbus Roman No9 L"/>
          <w:kern w:val="0"/>
          <w:sz w:val="31"/>
          <w:szCs w:val="31"/>
          <w:shd w:val="clear" w:color="auto" w:fill="FFFFFF"/>
          <w:lang w:bidi="ar"/>
        </w:rPr>
        <w:t>女职工下列保护：</w:t>
      </w:r>
      <w:r>
        <w:rPr>
          <w:rFonts w:ascii="Nimbus Roman No9 L" w:eastAsia="仿宋_GB2312" w:hAnsi="Nimbus Roman No9 L" w:cs="Nimbus Roman No9 L"/>
          <w:kern w:val="0"/>
          <w:sz w:val="31"/>
          <w:szCs w:val="31"/>
          <w:lang w:bidi="ar"/>
        </w:rPr>
        <w:t>放置、取出宫内节育器的，休假二日；实施输卵管结扎术或者复通术的，休假二十日；放置、取出皮下埋植剂的，休假</w:t>
      </w:r>
      <w:r>
        <w:rPr>
          <w:rFonts w:ascii="Nimbus Roman No9 L" w:eastAsia="仿宋_GB2312" w:hAnsi="Nimbus Roman No9 L" w:cs="Nimbus Roman No9 L"/>
          <w:kern w:val="0"/>
          <w:sz w:val="31"/>
          <w:szCs w:val="31"/>
          <w:shd w:val="clear" w:color="auto" w:fill="FFFFFF"/>
          <w:lang w:bidi="ar"/>
        </w:rPr>
        <w:t>二日。</w:t>
      </w:r>
    </w:p>
    <w:p w14:paraId="08581A00" w14:textId="77777777" w:rsidR="002C2F49" w:rsidRDefault="00000000">
      <w:pPr>
        <w:pStyle w:val="2"/>
        <w:spacing w:after="0" w:line="560" w:lineRule="exact"/>
        <w:ind w:leftChars="0" w:left="0" w:firstLine="640"/>
        <w:rPr>
          <w:rFonts w:ascii="Nimbus Roman No9 L" w:eastAsia="黑体" w:hAnsi="Nimbus Roman No9 L" w:cs="Nimbus Roman No9 L" w:hint="eastAsia"/>
          <w:sz w:val="32"/>
          <w:szCs w:val="32"/>
        </w:rPr>
      </w:pPr>
      <w:r>
        <w:rPr>
          <w:rFonts w:ascii="Nimbus Roman No9 L" w:eastAsia="黑体" w:hAnsi="Nimbus Roman No9 L" w:cs="Nimbus Roman No9 L"/>
          <w:sz w:val="32"/>
          <w:szCs w:val="32"/>
        </w:rPr>
        <w:t>六、工资薪酬制度</w:t>
      </w:r>
    </w:p>
    <w:p w14:paraId="36EA36DC"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工资是用人单位依据劳动合同的规定，以各种形式支付给劳动者的工资报酬。</w:t>
      </w:r>
      <w:r>
        <w:rPr>
          <w:rFonts w:ascii="Nimbus Roman No9 L" w:eastAsia="仿宋_GB2312" w:hAnsi="Nimbus Roman No9 L" w:cs="Nimbus Roman No9 L"/>
          <w:sz w:val="32"/>
          <w:szCs w:val="32"/>
        </w:rPr>
        <w:t>工资涉及劳动者的切身利益问题，是企业激励劳动者最直接、最有效的重要手段。企业根据本单位的生产经营特点和经济效益，依法自主确定本单位的工资分配方式和工资水平。</w:t>
      </w:r>
    </w:p>
    <w:p w14:paraId="52476CFD" w14:textId="77777777" w:rsidR="002C2F49" w:rsidRDefault="00000000">
      <w:pPr>
        <w:pStyle w:val="20"/>
        <w:ind w:firstLine="640"/>
        <w:rPr>
          <w:rFonts w:ascii="楷体_GB2312" w:eastAsia="楷体_GB2312" w:hAnsi="楷体_GB2312" w:cs="楷体_GB2312" w:hint="eastAsia"/>
          <w:bCs w:val="0"/>
        </w:rPr>
      </w:pPr>
      <w:bookmarkStart w:id="63" w:name="_Toc142406805"/>
      <w:bookmarkStart w:id="64" w:name="_Toc144109658"/>
      <w:r>
        <w:rPr>
          <w:rFonts w:ascii="楷体_GB2312" w:eastAsia="楷体_GB2312" w:hAnsi="楷体_GB2312" w:cs="楷体_GB2312" w:hint="eastAsia"/>
          <w:bCs w:val="0"/>
        </w:rPr>
        <w:t>（一）工资构成</w:t>
      </w:r>
      <w:bookmarkEnd w:id="63"/>
      <w:bookmarkEnd w:id="64"/>
    </w:p>
    <w:p w14:paraId="192D024D"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工资一般包括计时工资、计件工资、奖金、津贴和补贴、延长工作时间的工资报酬以及特殊情况下支付的工资。</w:t>
      </w:r>
    </w:p>
    <w:p w14:paraId="6EBDF606" w14:textId="77777777" w:rsidR="002C2F49" w:rsidRDefault="00000000">
      <w:pPr>
        <w:pStyle w:val="a8"/>
        <w:spacing w:before="0" w:beforeAutospacing="0" w:after="0" w:afterAutospacing="0" w:line="560" w:lineRule="exact"/>
        <w:ind w:firstLineChars="200" w:firstLine="643"/>
        <w:jc w:val="both"/>
        <w:rPr>
          <w:rFonts w:ascii="Nimbus Roman No9 L" w:eastAsia="CESI楷体-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kern w:val="2"/>
          <w:sz w:val="32"/>
          <w:szCs w:val="32"/>
        </w:rPr>
        <w:t>劳动部《关于印发〈关于贯彻执行〈中华人民共和国劳动法〉若干问题的意见〉的通知》（劳部发〔</w:t>
      </w:r>
      <w:r>
        <w:rPr>
          <w:rFonts w:ascii="Nimbus Roman No9 L" w:eastAsia="仿宋_GB2312" w:hAnsi="Nimbus Roman No9 L" w:cs="Nimbus Roman No9 L"/>
          <w:kern w:val="2"/>
          <w:sz w:val="32"/>
          <w:szCs w:val="32"/>
        </w:rPr>
        <w:t>1995</w:t>
      </w:r>
      <w:r>
        <w:rPr>
          <w:rFonts w:ascii="Nimbus Roman No9 L" w:eastAsia="仿宋_GB2312" w:hAnsi="Nimbus Roman No9 L" w:cs="Nimbus Roman No9 L"/>
          <w:kern w:val="2"/>
          <w:sz w:val="32"/>
          <w:szCs w:val="32"/>
        </w:rPr>
        <w:t>〕</w:t>
      </w:r>
      <w:r>
        <w:rPr>
          <w:rFonts w:ascii="Nimbus Roman No9 L" w:eastAsia="仿宋_GB2312" w:hAnsi="Nimbus Roman No9 L" w:cs="Nimbus Roman No9 L"/>
          <w:kern w:val="2"/>
          <w:sz w:val="32"/>
          <w:szCs w:val="32"/>
        </w:rPr>
        <w:t>309</w:t>
      </w:r>
      <w:r>
        <w:rPr>
          <w:rFonts w:ascii="Nimbus Roman No9 L" w:eastAsia="仿宋_GB2312" w:hAnsi="Nimbus Roman No9 L" w:cs="Nimbus Roman No9 L"/>
          <w:kern w:val="2"/>
          <w:sz w:val="32"/>
          <w:szCs w:val="32"/>
        </w:rPr>
        <w:t>号）第</w:t>
      </w:r>
      <w:r>
        <w:rPr>
          <w:rFonts w:ascii="Nimbus Roman No9 L" w:eastAsia="仿宋_GB2312" w:hAnsi="Nimbus Roman No9 L" w:cs="Nimbus Roman No9 L"/>
          <w:kern w:val="2"/>
          <w:sz w:val="32"/>
          <w:szCs w:val="32"/>
        </w:rPr>
        <w:t>53</w:t>
      </w:r>
      <w:r>
        <w:rPr>
          <w:rFonts w:ascii="Nimbus Roman No9 L" w:eastAsia="仿宋_GB2312" w:hAnsi="Nimbus Roman No9 L" w:cs="Nimbus Roman No9 L"/>
          <w:kern w:val="2"/>
          <w:sz w:val="32"/>
          <w:szCs w:val="32"/>
        </w:rPr>
        <w:t>条</w:t>
      </w:r>
    </w:p>
    <w:p w14:paraId="08942AE9" w14:textId="77777777" w:rsidR="002C2F49" w:rsidRDefault="00000000">
      <w:pPr>
        <w:pStyle w:val="20"/>
        <w:ind w:firstLine="640"/>
        <w:rPr>
          <w:rFonts w:ascii="楷体_GB2312" w:eastAsia="楷体_GB2312" w:hAnsi="楷体_GB2312" w:cs="楷体_GB2312" w:hint="eastAsia"/>
          <w:bCs w:val="0"/>
        </w:rPr>
      </w:pPr>
      <w:r>
        <w:rPr>
          <w:rFonts w:ascii="楷体_GB2312" w:eastAsia="楷体_GB2312" w:hAnsi="楷体_GB2312" w:cs="楷体_GB2312" w:hint="eastAsia"/>
          <w:bCs w:val="0"/>
        </w:rPr>
        <w:t>（二）工资支付时间</w:t>
      </w:r>
    </w:p>
    <w:p w14:paraId="373EE152" w14:textId="77777777" w:rsidR="002C2F49" w:rsidRDefault="00000000">
      <w:pPr>
        <w:pStyle w:val="a5"/>
        <w:widowControl w:val="0"/>
        <w:spacing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lastRenderedPageBreak/>
        <w:t>工资必须在企业与劳动者约定的日期支付。如遇节假日或休息日，则应提前在最近的工作日支付。工资至少每月支付一次，实行周、日、小时工资制的可按周、日、小时支付工资。对完成一次性临时劳动或某项具体工作的劳动者，企业应按有关协议或合同规定在其完成劳动任务后即支付工资。劳动关系双方依法解除或终止劳动合同时，用人单位应在解除或终止劳动合同时一次付清劳动者工资。</w:t>
      </w:r>
    </w:p>
    <w:p w14:paraId="0256D4DE" w14:textId="77777777" w:rsidR="002C2F49" w:rsidRDefault="00000000">
      <w:pPr>
        <w:pStyle w:val="20"/>
        <w:ind w:firstLine="643"/>
        <w:rPr>
          <w:rFonts w:ascii="Nimbus Roman No9 L" w:eastAsia="仿宋_GB2312" w:hAnsi="Nimbus Roman No9 L" w:cs="Nimbus Roman No9 L" w:hint="eastAsia"/>
          <w:bCs w:val="0"/>
        </w:rPr>
      </w:pPr>
      <w:r>
        <w:rPr>
          <w:rFonts w:ascii="Nimbus Roman No9 L" w:eastAsia="仿宋_GB2312" w:hAnsi="Nimbus Roman No9 L" w:cs="Nimbus Roman No9 L"/>
          <w:b/>
        </w:rPr>
        <w:t>法律依据：</w:t>
      </w:r>
      <w:r>
        <w:rPr>
          <w:rFonts w:ascii="Nimbus Roman No9 L" w:eastAsia="仿宋_GB2312" w:hAnsi="Nimbus Roman No9 L" w:cs="Nimbus Roman No9 L"/>
          <w:bCs w:val="0"/>
        </w:rPr>
        <w:t>《工资支付暂行规定》第七条、第八条、第九条</w:t>
      </w:r>
    </w:p>
    <w:p w14:paraId="58310677" w14:textId="77777777" w:rsidR="002C2F49" w:rsidRDefault="00000000">
      <w:pPr>
        <w:pStyle w:val="20"/>
        <w:ind w:firstLine="640"/>
        <w:rPr>
          <w:rFonts w:ascii="楷体_GB2312" w:eastAsia="楷体_GB2312" w:hAnsi="楷体_GB2312" w:cs="楷体_GB2312" w:hint="eastAsia"/>
          <w:bCs w:val="0"/>
        </w:rPr>
      </w:pPr>
      <w:r>
        <w:rPr>
          <w:rFonts w:ascii="楷体_GB2312" w:eastAsia="楷体_GB2312" w:hAnsi="楷体_GB2312" w:cs="楷体_GB2312" w:hint="eastAsia"/>
          <w:bCs w:val="0"/>
        </w:rPr>
        <w:t>（三）工资支付形式</w:t>
      </w:r>
    </w:p>
    <w:p w14:paraId="6BD1D773"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工资应当以法定货币支付。不得以实物及有价证券</w:t>
      </w:r>
      <w:hyperlink r:id="rId17" w:tgtFrame="https://baike.so.com/doc/_blank" w:history="1">
        <w:r>
          <w:rPr>
            <w:rFonts w:ascii="Nimbus Roman No9 L" w:eastAsia="仿宋_GB2312" w:hAnsi="Nimbus Roman No9 L" w:cs="Nimbus Roman No9 L"/>
            <w:sz w:val="32"/>
            <w:szCs w:val="32"/>
          </w:rPr>
          <w:t>替代货币</w:t>
        </w:r>
      </w:hyperlink>
      <w:r>
        <w:rPr>
          <w:rFonts w:ascii="Nimbus Roman No9 L" w:eastAsia="仿宋_GB2312" w:hAnsi="Nimbus Roman No9 L" w:cs="Nimbus Roman No9 L"/>
          <w:sz w:val="32"/>
          <w:szCs w:val="32"/>
        </w:rPr>
        <w:t>支付。企业应将工资支付给劳动者本人。劳动者本人因故不能领取工资时，可由其亲属或委托他人代领。企业可委托银行代发工资。</w:t>
      </w:r>
    </w:p>
    <w:p w14:paraId="6C434DE9"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bookmarkStart w:id="65" w:name="_Toc548"/>
      <w:bookmarkStart w:id="66" w:name="_Toc144109659"/>
      <w:bookmarkStart w:id="67" w:name="_Toc142406806"/>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《工资支付暂行规定》第五条、第六条</w:t>
      </w:r>
    </w:p>
    <w:p w14:paraId="6D10DCA7"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重点提示：</w:t>
      </w:r>
    </w:p>
    <w:p w14:paraId="3AEDD9FF" w14:textId="77777777" w:rsidR="002C2F49" w:rsidRDefault="00000000">
      <w:pPr>
        <w:spacing w:line="560" w:lineRule="exact"/>
        <w:ind w:firstLineChars="200" w:firstLine="640"/>
        <w:rPr>
          <w:rFonts w:ascii="Nimbus Roman No9 L" w:eastAsia="CESI楷体-GB2312" w:hAnsi="Nimbus Roman No9 L" w:cs="Nimbus Roman No9 L" w:hint="eastAsia"/>
          <w:sz w:val="32"/>
          <w:szCs w:val="32"/>
        </w:rPr>
      </w:pPr>
      <w:r>
        <w:rPr>
          <w:rFonts w:ascii="Nimbus Roman No9 L" w:eastAsia="仿宋_GB2312" w:hAnsi="Nimbus Roman No9 L" w:cs="Nimbus Roman No9 L"/>
          <w:sz w:val="32"/>
          <w:szCs w:val="32"/>
        </w:rPr>
        <w:t>企业必须书面记录支付劳动者工资的数额、时间、领取者的姓名以及签收手续，并保存两年以上备查。企业在支付工资时应向劳动者提供一份其个人的工资清单。</w:t>
      </w:r>
    </w:p>
    <w:p w14:paraId="51D0D1B2" w14:textId="77777777" w:rsidR="002C2F49" w:rsidRDefault="00000000">
      <w:pPr>
        <w:pStyle w:val="20"/>
        <w:ind w:firstLine="643"/>
        <w:rPr>
          <w:rFonts w:ascii="Nimbus Roman No9 L" w:eastAsia="CESI楷体-GB2312" w:hAnsi="Nimbus Roman No9 L" w:cs="Nimbus Roman No9 L" w:hint="eastAsia"/>
          <w:bCs w:val="0"/>
        </w:rPr>
      </w:pPr>
      <w:r>
        <w:rPr>
          <w:rFonts w:ascii="Nimbus Roman No9 L" w:eastAsia="仿宋_GB2312" w:hAnsi="Nimbus Roman No9 L" w:cs="Nimbus Roman No9 L"/>
          <w:b/>
        </w:rPr>
        <w:t>法律依据：</w:t>
      </w:r>
      <w:r>
        <w:rPr>
          <w:rFonts w:ascii="Nimbus Roman No9 L" w:eastAsia="仿宋_GB2312" w:hAnsi="Nimbus Roman No9 L" w:cs="Nimbus Roman No9 L"/>
          <w:bCs w:val="0"/>
        </w:rPr>
        <w:t>《工资支付暂行规定》第六条第三款</w:t>
      </w:r>
    </w:p>
    <w:p w14:paraId="53096D22" w14:textId="77777777" w:rsidR="002C2F49" w:rsidRDefault="00000000">
      <w:pPr>
        <w:pStyle w:val="20"/>
        <w:ind w:firstLine="640"/>
        <w:rPr>
          <w:rFonts w:ascii="楷体_GB2312" w:eastAsia="楷体_GB2312" w:hAnsi="楷体_GB2312" w:cs="楷体_GB2312" w:hint="eastAsia"/>
          <w:bCs w:val="0"/>
        </w:rPr>
      </w:pPr>
      <w:r>
        <w:rPr>
          <w:rFonts w:ascii="楷体_GB2312" w:eastAsia="楷体_GB2312" w:hAnsi="楷体_GB2312" w:cs="楷体_GB2312" w:hint="eastAsia"/>
          <w:bCs w:val="0"/>
        </w:rPr>
        <w:t>（四）工资支付标准</w:t>
      </w:r>
    </w:p>
    <w:p w14:paraId="2BAC9888" w14:textId="77777777" w:rsidR="002C2F49" w:rsidRDefault="00000000">
      <w:pPr>
        <w:spacing w:line="560" w:lineRule="exact"/>
        <w:ind w:firstLineChars="200" w:firstLine="643"/>
        <w:outlineLvl w:val="2"/>
        <w:rPr>
          <w:rFonts w:ascii="Nimbus Roman No9 L" w:eastAsia="仿宋_GB2312" w:hAnsi="Nimbus Roman No9 L" w:cs="Nimbus Roman No9 L" w:hint="eastAsia"/>
          <w:b/>
          <w:bCs/>
          <w:kern w:val="0"/>
          <w:sz w:val="32"/>
          <w:szCs w:val="32"/>
          <w:lang w:bidi="ar"/>
        </w:rPr>
      </w:pPr>
      <w:r>
        <w:rPr>
          <w:rFonts w:ascii="Nimbus Roman No9 L" w:eastAsia="仿宋_GB2312" w:hAnsi="Nimbus Roman No9 L" w:cs="Nimbus Roman No9 L"/>
          <w:b/>
          <w:bCs/>
          <w:kern w:val="0"/>
          <w:sz w:val="32"/>
          <w:szCs w:val="32"/>
          <w:lang w:bidi="ar"/>
        </w:rPr>
        <w:t>1.</w:t>
      </w:r>
      <w:r>
        <w:rPr>
          <w:rFonts w:ascii="Nimbus Roman No9 L" w:eastAsia="仿宋_GB2312" w:hAnsi="Nimbus Roman No9 L" w:cs="Nimbus Roman No9 L"/>
          <w:b/>
          <w:bCs/>
          <w:kern w:val="0"/>
          <w:sz w:val="32"/>
          <w:szCs w:val="32"/>
          <w:lang w:bidi="ar"/>
        </w:rPr>
        <w:t>正常情形下的工资支付标准</w:t>
      </w:r>
    </w:p>
    <w:p w14:paraId="17645175" w14:textId="77777777" w:rsidR="002C2F49" w:rsidRDefault="00000000">
      <w:pPr>
        <w:spacing w:line="560" w:lineRule="exact"/>
        <w:ind w:firstLineChars="200" w:firstLine="640"/>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t>劳动者在法定工作时间内提供了正常劳动，企业就应当按照劳动合同和企业工资薪酬制度的规定向劳动者足额支付劳动报</w:t>
      </w:r>
      <w:r>
        <w:rPr>
          <w:rFonts w:ascii="Nimbus Roman No9 L" w:eastAsia="仿宋_GB2312" w:hAnsi="Nimbus Roman No9 L" w:cs="Nimbus Roman No9 L"/>
          <w:kern w:val="0"/>
          <w:sz w:val="32"/>
          <w:szCs w:val="32"/>
          <w:lang w:bidi="ar"/>
        </w:rPr>
        <w:lastRenderedPageBreak/>
        <w:t>酬。正常劳动，是指劳动者按依法签订的劳动合同约定，在法定工作时间或劳动合同约定的工作时间内从事的劳动。</w:t>
      </w:r>
    </w:p>
    <w:p w14:paraId="7E95A3E2" w14:textId="77777777" w:rsidR="002C2F49" w:rsidRDefault="00000000">
      <w:pPr>
        <w:spacing w:line="560" w:lineRule="exact"/>
        <w:ind w:firstLineChars="200" w:firstLine="643"/>
        <w:outlineLvl w:val="2"/>
        <w:rPr>
          <w:rFonts w:ascii="Nimbus Roman No9 L" w:eastAsia="仿宋_GB2312" w:hAnsi="Nimbus Roman No9 L" w:cs="Nimbus Roman No9 L" w:hint="eastAsia"/>
          <w:b/>
          <w:bCs/>
          <w:kern w:val="0"/>
          <w:sz w:val="32"/>
          <w:szCs w:val="32"/>
          <w:lang w:bidi="ar"/>
        </w:rPr>
      </w:pPr>
      <w:r>
        <w:rPr>
          <w:rFonts w:ascii="Nimbus Roman No9 L" w:eastAsia="仿宋_GB2312" w:hAnsi="Nimbus Roman No9 L" w:cs="Nimbus Roman No9 L"/>
          <w:b/>
          <w:bCs/>
          <w:kern w:val="0"/>
          <w:sz w:val="32"/>
          <w:szCs w:val="32"/>
          <w:lang w:bidi="ar"/>
        </w:rPr>
        <w:t>2.</w:t>
      </w:r>
      <w:r>
        <w:rPr>
          <w:rFonts w:ascii="Nimbus Roman No9 L" w:eastAsia="仿宋_GB2312" w:hAnsi="Nimbus Roman No9 L" w:cs="Nimbus Roman No9 L"/>
          <w:b/>
          <w:bCs/>
          <w:kern w:val="0"/>
          <w:sz w:val="32"/>
          <w:szCs w:val="32"/>
          <w:lang w:bidi="ar"/>
        </w:rPr>
        <w:t>停工停产期工资支付标准</w:t>
      </w:r>
    </w:p>
    <w:p w14:paraId="4DBCFFA6" w14:textId="77777777" w:rsidR="002C2F49" w:rsidRDefault="00000000">
      <w:pPr>
        <w:pStyle w:val="2"/>
        <w:spacing w:after="0" w:line="560" w:lineRule="exact"/>
        <w:ind w:leftChars="0" w:left="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非因劳动者原因造成单位停工、停产在一个工资支付周期内的，企业应按劳动合同规定的标准支付劳动者工资。超过一个工资支付周期的，若劳动者提供了正常劳动，则支付给劳动者的劳动报酬不得低于当地的最低工资标准；若劳动者没有提供正常劳动，应按国家有关规定办理。</w:t>
      </w:r>
    </w:p>
    <w:p w14:paraId="66A86888"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《工资支付暂行规定》</w:t>
      </w:r>
      <w:r>
        <w:rPr>
          <w:rFonts w:ascii="Nimbus Roman No9 L" w:eastAsia="仿宋_GB2312" w:hAnsi="Nimbus Roman No9 L" w:cs="Nimbus Roman No9 L"/>
          <w:kern w:val="0"/>
          <w:sz w:val="32"/>
          <w:szCs w:val="32"/>
          <w:lang w:bidi="ar"/>
        </w:rPr>
        <w:t>第十二条</w:t>
      </w:r>
    </w:p>
    <w:p w14:paraId="65BF1274"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重点提示：</w:t>
      </w:r>
    </w:p>
    <w:p w14:paraId="6E33DF4E" w14:textId="77777777" w:rsidR="002C2F49" w:rsidRDefault="00000000">
      <w:pPr>
        <w:spacing w:line="560" w:lineRule="exact"/>
        <w:rPr>
          <w:rFonts w:ascii="Nimbus Roman No9 L" w:eastAsia="仿宋_GB2312" w:hAnsi="Nimbus Roman No9 L" w:cs="Nimbus Roman No9 L" w:hint="eastAsia"/>
          <w:kern w:val="0"/>
          <w:sz w:val="32"/>
          <w:szCs w:val="32"/>
          <w:lang w:bidi="ar"/>
        </w:rPr>
      </w:pPr>
      <w:r>
        <w:rPr>
          <w:rFonts w:ascii="Nimbus Roman No9 L" w:eastAsia="仿宋_GB2312" w:hAnsi="Nimbus Roman No9 L" w:cs="Nimbus Roman No9 L"/>
          <w:kern w:val="0"/>
          <w:sz w:val="32"/>
          <w:szCs w:val="32"/>
          <w:lang w:bidi="ar"/>
        </w:rPr>
        <w:t xml:space="preserve">　　</w:t>
      </w:r>
      <w:r>
        <w:rPr>
          <w:rFonts w:ascii="Nimbus Roman No9 L" w:eastAsia="仿宋_GB2312" w:hAnsi="Nimbus Roman No9 L" w:cs="Nimbus Roman No9 L"/>
          <w:kern w:val="0"/>
          <w:sz w:val="32"/>
          <w:szCs w:val="32"/>
          <w:lang w:bidi="ar"/>
        </w:rPr>
        <w:t>1.</w:t>
      </w:r>
      <w:r>
        <w:rPr>
          <w:rFonts w:ascii="Nimbus Roman No9 L" w:eastAsia="仿宋_GB2312" w:hAnsi="Nimbus Roman No9 L" w:cs="Nimbus Roman No9 L"/>
          <w:kern w:val="0"/>
          <w:sz w:val="32"/>
          <w:szCs w:val="32"/>
          <w:lang w:bidi="ar"/>
        </w:rPr>
        <w:t>劳动者依法享受带薪年休假、探亲假、婚丧假、生育（产）假、节育手术假等国家规定的假期间，以及法定工作时间内依法参加社会活动期间，视为提供了正常劳动。</w:t>
      </w:r>
    </w:p>
    <w:p w14:paraId="570A9424"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2.</w:t>
      </w:r>
      <w:r>
        <w:rPr>
          <w:rFonts w:ascii="Nimbus Roman No9 L" w:eastAsia="仿宋_GB2312" w:hAnsi="Nimbus Roman No9 L" w:cs="Nimbus Roman No9 L"/>
          <w:kern w:val="0"/>
          <w:sz w:val="32"/>
          <w:szCs w:val="32"/>
          <w:shd w:val="clear" w:color="auto" w:fill="FFFFFF"/>
          <w:lang w:bidi="ar"/>
        </w:rPr>
        <w:t>劳动者在法定工作时间内依法参加社会活动期间，用人单位应视同其提供了正常劳动而支付工资。社会活动包括：依法行使选举权或被选举权；当选代表出席乡（镇）、区以上政府、党派、工会、青年团、妇女联合会等组织召开的会议；出任人民法庭证明人；出席劳动模范、先进工作者大会；《工会法》规定的不脱产工会基层委员会委员因工会活动占用的生产或工作时间；其它依法参加的社会活动。</w:t>
      </w:r>
    </w:p>
    <w:p w14:paraId="4BE21CFE" w14:textId="77777777" w:rsidR="002C2F49" w:rsidRDefault="00000000">
      <w:pPr>
        <w:spacing w:line="560" w:lineRule="exact"/>
        <w:ind w:firstLineChars="200" w:firstLine="643"/>
        <w:rPr>
          <w:rFonts w:ascii="Nimbus Roman No9 L" w:eastAsia="CESI楷体-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《最低工资规定》第三条第二款</w:t>
      </w:r>
      <w:r>
        <w:rPr>
          <w:rFonts w:ascii="Nimbus Roman No9 L" w:eastAsia="仿宋_GB2312" w:hAnsi="Nimbus Roman No9 L" w:cs="Nimbus Roman No9 L" w:hint="eastAsia"/>
          <w:sz w:val="32"/>
          <w:szCs w:val="32"/>
        </w:rPr>
        <w:t>，</w:t>
      </w:r>
      <w:r>
        <w:rPr>
          <w:rFonts w:ascii="Nimbus Roman No9 L" w:eastAsia="仿宋_GB2312" w:hAnsi="Nimbus Roman No9 L" w:cs="Nimbus Roman No9 L"/>
          <w:sz w:val="32"/>
          <w:szCs w:val="32"/>
        </w:rPr>
        <w:t>《工资支付暂行规定》</w:t>
      </w:r>
      <w:r>
        <w:rPr>
          <w:rFonts w:ascii="Nimbus Roman No9 L" w:eastAsia="仿宋_GB2312" w:hAnsi="Nimbus Roman No9 L" w:cs="Nimbus Roman No9 L"/>
          <w:kern w:val="0"/>
          <w:sz w:val="32"/>
          <w:szCs w:val="32"/>
          <w:lang w:bidi="ar"/>
        </w:rPr>
        <w:t>第十条</w:t>
      </w:r>
    </w:p>
    <w:p w14:paraId="3C7F160A" w14:textId="77777777" w:rsidR="002C2F49" w:rsidRDefault="00000000">
      <w:pPr>
        <w:pStyle w:val="20"/>
        <w:ind w:firstLine="640"/>
        <w:rPr>
          <w:rFonts w:ascii="楷体_GB2312" w:eastAsia="楷体_GB2312" w:hAnsi="楷体_GB2312" w:cs="楷体_GB2312" w:hint="eastAsia"/>
          <w:bCs w:val="0"/>
        </w:rPr>
      </w:pPr>
      <w:r>
        <w:rPr>
          <w:rFonts w:ascii="楷体_GB2312" w:eastAsia="楷体_GB2312" w:hAnsi="楷体_GB2312" w:cs="楷体_GB2312" w:hint="eastAsia"/>
          <w:bCs w:val="0"/>
        </w:rPr>
        <w:t>（五）最低工资标准</w:t>
      </w:r>
      <w:bookmarkEnd w:id="65"/>
      <w:bookmarkEnd w:id="66"/>
      <w:bookmarkEnd w:id="67"/>
    </w:p>
    <w:p w14:paraId="727D4855" w14:textId="77777777" w:rsidR="002C2F49" w:rsidRDefault="00000000">
      <w:pPr>
        <w:pStyle w:val="FootnoteText"/>
        <w:spacing w:line="560" w:lineRule="exact"/>
        <w:ind w:firstLineChars="200" w:firstLine="643"/>
        <w:jc w:val="both"/>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lastRenderedPageBreak/>
        <w:t>1.</w:t>
      </w:r>
      <w:r>
        <w:rPr>
          <w:rFonts w:ascii="Nimbus Roman No9 L" w:eastAsia="仿宋_GB2312" w:hAnsi="Nimbus Roman No9 L" w:cs="Nimbus Roman No9 L"/>
          <w:b/>
          <w:bCs/>
          <w:sz w:val="32"/>
          <w:szCs w:val="32"/>
        </w:rPr>
        <w:t>最低工资标准</w:t>
      </w:r>
    </w:p>
    <w:p w14:paraId="4B4CE8C1" w14:textId="77777777" w:rsidR="002C2F49" w:rsidRDefault="00000000">
      <w:pPr>
        <w:pStyle w:val="FootnoteText"/>
        <w:spacing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劳动者在法定工作时间或依法签订的劳动合同约定的工作时间内提供了正常劳动的前提下，企业依法应支付的最低劳动报酬。</w:t>
      </w:r>
    </w:p>
    <w:p w14:paraId="608A01F6" w14:textId="77777777" w:rsidR="002C2F49" w:rsidRDefault="00000000">
      <w:pPr>
        <w:pStyle w:val="FootnoteText"/>
        <w:spacing w:line="560" w:lineRule="exact"/>
        <w:ind w:firstLineChars="200" w:firstLine="643"/>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《最低工资规定》第三条第一款</w:t>
      </w:r>
    </w:p>
    <w:p w14:paraId="297A3002" w14:textId="77777777" w:rsidR="002C2F49" w:rsidRDefault="00000000">
      <w:pPr>
        <w:pStyle w:val="FootnoteText"/>
        <w:spacing w:line="560" w:lineRule="exact"/>
        <w:ind w:firstLineChars="200" w:firstLine="643"/>
        <w:jc w:val="both"/>
        <w:rPr>
          <w:rFonts w:ascii="Nimbus Roman No9 L" w:eastAsia="仿宋_GB2312" w:hAnsi="Nimbus Roman No9 L" w:cs="Nimbus Roman No9 L" w:hint="eastAsia"/>
          <w:b/>
          <w:bCs/>
          <w:sz w:val="32"/>
          <w:szCs w:val="32"/>
          <w:shd w:val="clear" w:color="080000" w:fill="FFFFFF"/>
        </w:rPr>
      </w:pPr>
      <w:r>
        <w:rPr>
          <w:rFonts w:ascii="Nimbus Roman No9 L" w:eastAsia="仿宋_GB2312" w:hAnsi="Nimbus Roman No9 L" w:cs="Nimbus Roman No9 L"/>
          <w:b/>
          <w:bCs/>
          <w:sz w:val="32"/>
          <w:szCs w:val="32"/>
        </w:rPr>
        <w:t>2.</w:t>
      </w:r>
      <w:r>
        <w:rPr>
          <w:rFonts w:ascii="Nimbus Roman No9 L" w:eastAsia="仿宋_GB2312" w:hAnsi="Nimbus Roman No9 L" w:cs="Nimbus Roman No9 L"/>
          <w:b/>
          <w:bCs/>
          <w:sz w:val="32"/>
          <w:szCs w:val="32"/>
        </w:rPr>
        <w:t>我省最低工资标准规定</w:t>
      </w:r>
    </w:p>
    <w:tbl>
      <w:tblPr>
        <w:tblW w:w="87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0"/>
        <w:gridCol w:w="1396"/>
        <w:gridCol w:w="1350"/>
      </w:tblGrid>
      <w:tr w:rsidR="002C2F49" w14:paraId="4F583EF0" w14:textId="77777777">
        <w:tc>
          <w:tcPr>
            <w:tcW w:w="6010" w:type="dxa"/>
            <w:vAlign w:val="center"/>
          </w:tcPr>
          <w:p w14:paraId="4F9076F2" w14:textId="77777777" w:rsidR="002C2F49" w:rsidRDefault="00000000">
            <w:pPr>
              <w:spacing w:line="560" w:lineRule="exact"/>
              <w:jc w:val="center"/>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县（市、区）</w:t>
            </w:r>
          </w:p>
        </w:tc>
        <w:tc>
          <w:tcPr>
            <w:tcW w:w="1396" w:type="dxa"/>
            <w:vAlign w:val="center"/>
          </w:tcPr>
          <w:p w14:paraId="743000EC"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月最低工资标准</w:t>
            </w:r>
          </w:p>
        </w:tc>
        <w:tc>
          <w:tcPr>
            <w:tcW w:w="1350" w:type="dxa"/>
            <w:vAlign w:val="center"/>
          </w:tcPr>
          <w:p w14:paraId="70A043DC"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小时时最低工资标准</w:t>
            </w:r>
          </w:p>
        </w:tc>
      </w:tr>
      <w:tr w:rsidR="002C2F49" w14:paraId="4ED96066" w14:textId="77777777">
        <w:tc>
          <w:tcPr>
            <w:tcW w:w="6010" w:type="dxa"/>
          </w:tcPr>
          <w:p w14:paraId="07736C4F"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哈尔滨市区（呼兰区、阿城区、双城区除外）、大庆市区</w:t>
            </w:r>
          </w:p>
        </w:tc>
        <w:tc>
          <w:tcPr>
            <w:tcW w:w="1396" w:type="dxa"/>
            <w:vAlign w:val="center"/>
          </w:tcPr>
          <w:p w14:paraId="720ED47C"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2080</w:t>
            </w:r>
            <w:r>
              <w:rPr>
                <w:rFonts w:ascii="Nimbus Roman No9 L" w:eastAsia="仿宋_GB2312" w:hAnsi="Nimbus Roman No9 L" w:cs="Nimbus Roman No9 L"/>
                <w:sz w:val="32"/>
                <w:szCs w:val="32"/>
              </w:rPr>
              <w:t>元</w:t>
            </w:r>
          </w:p>
        </w:tc>
        <w:tc>
          <w:tcPr>
            <w:tcW w:w="1350" w:type="dxa"/>
            <w:vAlign w:val="center"/>
          </w:tcPr>
          <w:p w14:paraId="3DFA8552"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19</w:t>
            </w:r>
            <w:r>
              <w:rPr>
                <w:rFonts w:ascii="Nimbus Roman No9 L" w:eastAsia="仿宋_GB2312" w:hAnsi="Nimbus Roman No9 L" w:cs="Nimbus Roman No9 L"/>
                <w:sz w:val="32"/>
                <w:szCs w:val="32"/>
              </w:rPr>
              <w:t>元</w:t>
            </w:r>
          </w:p>
        </w:tc>
      </w:tr>
      <w:tr w:rsidR="002C2F49" w14:paraId="7CC62782" w14:textId="77777777">
        <w:tc>
          <w:tcPr>
            <w:tcW w:w="6010" w:type="dxa"/>
          </w:tcPr>
          <w:p w14:paraId="0453F915"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哈尔滨市呼兰区及阿城区、齐齐哈尔市区、牡丹江市区及绥芬河市、佳木斯市区及抚远市、鸡西市区、双鸭山市区、七台河市区、鹤岗市区、绥化市区</w:t>
            </w:r>
          </w:p>
        </w:tc>
        <w:tc>
          <w:tcPr>
            <w:tcW w:w="1396" w:type="dxa"/>
            <w:vAlign w:val="center"/>
          </w:tcPr>
          <w:p w14:paraId="24874DCF"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1850</w:t>
            </w:r>
            <w:r>
              <w:rPr>
                <w:rFonts w:ascii="Nimbus Roman No9 L" w:eastAsia="仿宋_GB2312" w:hAnsi="Nimbus Roman No9 L" w:cs="Nimbus Roman No9 L"/>
                <w:sz w:val="32"/>
                <w:szCs w:val="32"/>
              </w:rPr>
              <w:t>元</w:t>
            </w:r>
          </w:p>
        </w:tc>
        <w:tc>
          <w:tcPr>
            <w:tcW w:w="1350" w:type="dxa"/>
            <w:vAlign w:val="center"/>
          </w:tcPr>
          <w:p w14:paraId="75C0B3FF"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17</w:t>
            </w:r>
            <w:r>
              <w:rPr>
                <w:rFonts w:ascii="Nimbus Roman No9 L" w:eastAsia="仿宋_GB2312" w:hAnsi="Nimbus Roman No9 L" w:cs="Nimbus Roman No9 L"/>
                <w:sz w:val="32"/>
                <w:szCs w:val="32"/>
              </w:rPr>
              <w:t>元</w:t>
            </w:r>
          </w:p>
        </w:tc>
      </w:tr>
      <w:tr w:rsidR="002C2F49" w14:paraId="49C6525C" w14:textId="77777777">
        <w:tc>
          <w:tcPr>
            <w:tcW w:w="6010" w:type="dxa"/>
          </w:tcPr>
          <w:p w14:paraId="58E69964"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哈尔滨市双城区、伊春市区、黑河市区、大兴安岭地区，全省其他各县（市）</w:t>
            </w:r>
          </w:p>
        </w:tc>
        <w:tc>
          <w:tcPr>
            <w:tcW w:w="1396" w:type="dxa"/>
            <w:vAlign w:val="center"/>
          </w:tcPr>
          <w:p w14:paraId="21977236"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1750</w:t>
            </w:r>
            <w:r>
              <w:rPr>
                <w:rFonts w:ascii="Nimbus Roman No9 L" w:eastAsia="仿宋_GB2312" w:hAnsi="Nimbus Roman No9 L" w:cs="Nimbus Roman No9 L"/>
                <w:sz w:val="32"/>
                <w:szCs w:val="32"/>
              </w:rPr>
              <w:t>元</w:t>
            </w:r>
          </w:p>
        </w:tc>
        <w:tc>
          <w:tcPr>
            <w:tcW w:w="1350" w:type="dxa"/>
            <w:vAlign w:val="center"/>
          </w:tcPr>
          <w:p w14:paraId="4A055623"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16.5</w:t>
            </w:r>
            <w:r>
              <w:rPr>
                <w:rFonts w:ascii="Nimbus Roman No9 L" w:eastAsia="仿宋_GB2312" w:hAnsi="Nimbus Roman No9 L" w:cs="Nimbus Roman No9 L"/>
                <w:sz w:val="32"/>
                <w:szCs w:val="32"/>
              </w:rPr>
              <w:t>元</w:t>
            </w:r>
          </w:p>
        </w:tc>
      </w:tr>
    </w:tbl>
    <w:p w14:paraId="58525E80" w14:textId="77777777" w:rsidR="002C2F49" w:rsidRDefault="00000000">
      <w:pPr>
        <w:pStyle w:val="FootnoteText"/>
        <w:spacing w:line="560" w:lineRule="exact"/>
        <w:ind w:firstLineChars="200" w:firstLine="643"/>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《黑龙江省人民政府关于调整我省最低工资标准的通知》（黑政规〔</w:t>
      </w:r>
      <w:r>
        <w:rPr>
          <w:rFonts w:ascii="Nimbus Roman No9 L" w:eastAsia="仿宋_GB2312" w:hAnsi="Nimbus Roman No9 L" w:cs="Nimbus Roman No9 L"/>
          <w:sz w:val="32"/>
          <w:szCs w:val="32"/>
        </w:rPr>
        <w:t>2024</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号）</w:t>
      </w:r>
    </w:p>
    <w:p w14:paraId="6B002E7D" w14:textId="77777777" w:rsidR="002C2F49" w:rsidRDefault="00000000">
      <w:pPr>
        <w:pStyle w:val="FootnoteText"/>
        <w:spacing w:line="560" w:lineRule="exact"/>
        <w:ind w:firstLineChars="200" w:firstLine="643"/>
        <w:jc w:val="both"/>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3.</w:t>
      </w:r>
      <w:r>
        <w:rPr>
          <w:rFonts w:ascii="Nimbus Roman No9 L" w:eastAsia="仿宋_GB2312" w:hAnsi="Nimbus Roman No9 L" w:cs="Nimbus Roman No9 L"/>
          <w:b/>
          <w:bCs/>
          <w:sz w:val="32"/>
          <w:szCs w:val="32"/>
        </w:rPr>
        <w:t>标准适用</w:t>
      </w:r>
    </w:p>
    <w:p w14:paraId="01045106" w14:textId="77777777" w:rsidR="002C2F49" w:rsidRDefault="00000000">
      <w:pPr>
        <w:pStyle w:val="FootnoteText"/>
        <w:spacing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月最低工资标准适用于全日制就业劳动者；小时最低工资标准适用于非全日制就业劳动者。</w:t>
      </w:r>
    </w:p>
    <w:p w14:paraId="1DA4FDF7" w14:textId="77777777" w:rsidR="002C2F49" w:rsidRDefault="00000000">
      <w:pPr>
        <w:pStyle w:val="FootnoteText"/>
        <w:spacing w:line="560" w:lineRule="exact"/>
        <w:ind w:firstLineChars="200" w:firstLine="643"/>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《最低工资规定》第五条</w:t>
      </w:r>
    </w:p>
    <w:p w14:paraId="5DAFBBB4" w14:textId="77777777" w:rsidR="002C2F49" w:rsidRDefault="00000000">
      <w:pPr>
        <w:pStyle w:val="FootnoteText"/>
        <w:spacing w:line="560" w:lineRule="exact"/>
        <w:ind w:firstLineChars="200" w:firstLine="643"/>
        <w:jc w:val="both"/>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lastRenderedPageBreak/>
        <w:t>4.</w:t>
      </w:r>
      <w:r>
        <w:rPr>
          <w:rFonts w:ascii="Nimbus Roman No9 L" w:eastAsia="仿宋_GB2312" w:hAnsi="Nimbus Roman No9 L" w:cs="Nimbus Roman No9 L"/>
          <w:b/>
          <w:bCs/>
          <w:sz w:val="32"/>
          <w:szCs w:val="32"/>
        </w:rPr>
        <w:t>最低工资不应包括的项目</w:t>
      </w:r>
    </w:p>
    <w:p w14:paraId="39C0DEF7" w14:textId="77777777" w:rsidR="002C2F49" w:rsidRDefault="00000000">
      <w:pPr>
        <w:pStyle w:val="FootnoteText"/>
        <w:spacing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在劳动者提供正常劳动的情况下，企业应支付给劳动者的工资在剔除下列各项以后，不得低于当地最低工资标准：</w:t>
      </w:r>
    </w:p>
    <w:p w14:paraId="3736818C" w14:textId="77777777" w:rsidR="002C2F49" w:rsidRDefault="00000000">
      <w:pPr>
        <w:pStyle w:val="FootnoteText"/>
        <w:spacing w:line="560" w:lineRule="exact"/>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）延长工作时间工资；</w:t>
      </w:r>
    </w:p>
    <w:p w14:paraId="4114AD34" w14:textId="77777777" w:rsidR="002C2F49" w:rsidRDefault="00000000">
      <w:pPr>
        <w:pStyle w:val="FootnoteText"/>
        <w:spacing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）中班、夜班、高温、低温、井下、有毒有害等特殊工作环境、条件下的津贴；</w:t>
      </w:r>
    </w:p>
    <w:p w14:paraId="51457975" w14:textId="77777777" w:rsidR="002C2F49" w:rsidRDefault="00000000">
      <w:pPr>
        <w:pStyle w:val="FootnoteText"/>
        <w:spacing w:line="560" w:lineRule="exact"/>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）法律、法规和国家规定的劳动者福利待遇等。</w:t>
      </w:r>
    </w:p>
    <w:p w14:paraId="715167F9" w14:textId="77777777" w:rsidR="002C2F49" w:rsidRDefault="00000000">
      <w:pPr>
        <w:pStyle w:val="FootnoteText"/>
        <w:spacing w:line="560" w:lineRule="exact"/>
        <w:ind w:firstLineChars="200" w:firstLine="643"/>
        <w:jc w:val="both"/>
        <w:rPr>
          <w:rFonts w:ascii="Nimbus Roman No9 L" w:eastAsia="CESI楷体-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《最低工资规定》第十二条</w:t>
      </w:r>
    </w:p>
    <w:p w14:paraId="5B0EBFEE" w14:textId="77777777" w:rsidR="002C2F49" w:rsidRDefault="00000000">
      <w:pPr>
        <w:pStyle w:val="20"/>
        <w:ind w:firstLine="640"/>
        <w:rPr>
          <w:rFonts w:ascii="楷体_GB2312" w:eastAsia="楷体_GB2312" w:hAnsi="楷体_GB2312" w:cs="楷体_GB2312" w:hint="eastAsia"/>
          <w:bCs w:val="0"/>
        </w:rPr>
      </w:pPr>
      <w:r>
        <w:rPr>
          <w:rFonts w:ascii="楷体_GB2312" w:eastAsia="楷体_GB2312" w:hAnsi="楷体_GB2312" w:cs="楷体_GB2312" w:hint="eastAsia"/>
          <w:bCs w:val="0"/>
        </w:rPr>
        <w:t>（六）企业未依法支付工资的法律责任</w:t>
      </w:r>
    </w:p>
    <w:p w14:paraId="5FE5ECB1"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1.</w:t>
      </w:r>
      <w:r>
        <w:rPr>
          <w:rFonts w:ascii="Nimbus Roman No9 L" w:eastAsia="仿宋_GB2312" w:hAnsi="Nimbus Roman No9 L" w:cs="Nimbus Roman No9 L"/>
          <w:b/>
          <w:bCs/>
          <w:sz w:val="32"/>
          <w:szCs w:val="32"/>
        </w:rPr>
        <w:t>未依法支付工资的情形</w:t>
      </w:r>
    </w:p>
    <w:p w14:paraId="12B63D56"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）在支付时间上，未按照劳动合同的约定或者国家规定及时支付劳动报酬；</w:t>
      </w:r>
    </w:p>
    <w:p w14:paraId="745BC975"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）在支付标准上，低于劳动合同约定或者当地最低工资标准支付劳动报酬；</w:t>
      </w:r>
    </w:p>
    <w:p w14:paraId="004C76B5"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）在安排加班情况下，不支付加班工资。</w:t>
      </w:r>
    </w:p>
    <w:p w14:paraId="1072B222" w14:textId="77777777" w:rsidR="002C2F49" w:rsidRDefault="00000000">
      <w:pPr>
        <w:spacing w:line="560" w:lineRule="exact"/>
        <w:ind w:firstLineChars="200" w:firstLine="643"/>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《劳动法》第九十一条</w:t>
      </w:r>
    </w:p>
    <w:p w14:paraId="1B28748F"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2.</w:t>
      </w:r>
      <w:r>
        <w:rPr>
          <w:rFonts w:ascii="Nimbus Roman No9 L" w:eastAsia="仿宋_GB2312" w:hAnsi="Nimbus Roman No9 L" w:cs="Nimbus Roman No9 L"/>
          <w:b/>
          <w:bCs/>
          <w:sz w:val="32"/>
          <w:szCs w:val="32"/>
        </w:rPr>
        <w:t>承担的法律责任</w:t>
      </w:r>
    </w:p>
    <w:p w14:paraId="7A0C4840"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）人力资源社会保障行政部门责令限期支付劳动报酬、加班工资、补足劳动报酬差额</w:t>
      </w:r>
      <w:r>
        <w:rPr>
          <w:rFonts w:ascii="Nimbus Roman No9 L" w:eastAsia="仿宋_GB2312" w:hAnsi="Nimbus Roman No9 L" w:cs="Nimbus Roman No9 L" w:hint="eastAsia"/>
          <w:sz w:val="32"/>
          <w:szCs w:val="32"/>
        </w:rPr>
        <w:t>；</w:t>
      </w:r>
    </w:p>
    <w:p w14:paraId="443CBB68"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）逾期仍不支付的，责令企业按照应付金额的百分之五十以上百分之一百以下的标准向劳动者加付赔偿金</w:t>
      </w:r>
      <w:r>
        <w:rPr>
          <w:rFonts w:ascii="Nimbus Roman No9 L" w:eastAsia="仿宋_GB2312" w:hAnsi="Nimbus Roman No9 L" w:cs="Nimbus Roman No9 L" w:hint="eastAsia"/>
          <w:sz w:val="32"/>
          <w:szCs w:val="32"/>
        </w:rPr>
        <w:t>；</w:t>
      </w:r>
    </w:p>
    <w:p w14:paraId="68EE5DDE"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）劳动者以企业未及时足额支付劳动报酬为由解除劳动合同的，用人单位需要向劳动者支付经济补偿</w:t>
      </w:r>
      <w:r>
        <w:rPr>
          <w:rFonts w:ascii="Nimbus Roman No9 L" w:eastAsia="仿宋_GB2312" w:hAnsi="Nimbus Roman No9 L" w:cs="Nimbus Roman No9 L" w:hint="eastAsia"/>
          <w:sz w:val="32"/>
          <w:szCs w:val="32"/>
        </w:rPr>
        <w:t>；</w:t>
      </w:r>
    </w:p>
    <w:p w14:paraId="1B940CBB"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lastRenderedPageBreak/>
        <w:t>（</w:t>
      </w: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）如果企业拒不支付劳动报酬，情节严重，构成犯罪的，还将被依法追究刑事责任。</w:t>
      </w:r>
    </w:p>
    <w:p w14:paraId="19B917CF" w14:textId="77777777" w:rsidR="002C2F49" w:rsidRDefault="00000000">
      <w:pPr>
        <w:spacing w:line="560" w:lineRule="exact"/>
        <w:ind w:firstLineChars="200" w:firstLine="640"/>
        <w:outlineLvl w:val="0"/>
        <w:rPr>
          <w:rFonts w:ascii="Nimbus Roman No9 L" w:eastAsia="黑体" w:hAnsi="Nimbus Roman No9 L" w:cs="Nimbus Roman No9 L" w:hint="eastAsia"/>
          <w:sz w:val="32"/>
          <w:szCs w:val="32"/>
        </w:rPr>
      </w:pPr>
      <w:r>
        <w:rPr>
          <w:rFonts w:ascii="Nimbus Roman No9 L" w:eastAsia="黑体" w:hAnsi="Nimbus Roman No9 L" w:cs="Nimbus Roman No9 L"/>
          <w:sz w:val="32"/>
          <w:szCs w:val="32"/>
        </w:rPr>
        <w:t>七、职业培训制度</w:t>
      </w:r>
    </w:p>
    <w:bookmarkEnd w:id="14"/>
    <w:p w14:paraId="6CD32AAD"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职业培训，又称岗位培训、职工教育和在职培训，是对已经就业的劳动者按照岗位工作需要，以提高劳动者的工作能力和生产技能为目标的定向教育和训练活动。企业应当建立职业培训制度，依法提取和使用职业培训经费，制定职工培训规划，采取岗前培训、学徒培训、在岗培训、脱产培训、业务研修、岗位练兵、技术比武、技能竞赛等方式，大幅提升职工技能水平。鼓励职工参加学历教育和继续教育，提高职工技能水平和文化知识水平，拓宽职工成长成才空间。</w:t>
      </w:r>
    </w:p>
    <w:p w14:paraId="7C191DD0" w14:textId="77777777" w:rsidR="002C2F49" w:rsidRDefault="00000000">
      <w:pPr>
        <w:numPr>
          <w:ilvl w:val="0"/>
          <w:numId w:val="3"/>
        </w:numPr>
        <w:spacing w:line="560" w:lineRule="exact"/>
        <w:ind w:firstLineChars="200" w:firstLine="640"/>
        <w:outlineLvl w:val="1"/>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劳动者的职业培训权</w:t>
      </w:r>
    </w:p>
    <w:p w14:paraId="6A99B536" w14:textId="77777777" w:rsidR="002C2F49" w:rsidRDefault="00000000">
      <w:pPr>
        <w:spacing w:line="560" w:lineRule="exact"/>
        <w:ind w:firstLineChars="200" w:firstLine="640"/>
        <w:outlineLvl w:val="1"/>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劳动者就业后的职业培训权内容广泛，主要有：</w:t>
      </w:r>
    </w:p>
    <w:p w14:paraId="25C9D42D" w14:textId="77777777" w:rsidR="002C2F49" w:rsidRDefault="00000000">
      <w:pPr>
        <w:spacing w:line="560" w:lineRule="exact"/>
        <w:ind w:firstLineChars="200" w:firstLine="640"/>
        <w:outlineLvl w:val="1"/>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）获得参加各种职业培训资格的权利。劳动者依法要求参加规定的各种技能职业培训，企业不得拒绝。</w:t>
      </w:r>
      <w:r>
        <w:rPr>
          <w:rFonts w:ascii="Nimbus Roman No9 L" w:eastAsia="仿宋_GB2312" w:hAnsi="Nimbus Roman No9 L" w:cs="Nimbus Roman No9 L"/>
          <w:sz w:val="32"/>
          <w:szCs w:val="32"/>
        </w:rPr>
        <w:br/>
      </w: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）在职工培训中，有获得规定的学习时间的权利。对于按规定必须安排一定工作时间从事学习的，企业应当积极安排。</w:t>
      </w:r>
    </w:p>
    <w:p w14:paraId="4ADD89FB" w14:textId="77777777" w:rsidR="002C2F49" w:rsidRDefault="00000000">
      <w:pPr>
        <w:spacing w:line="560" w:lineRule="exact"/>
        <w:outlineLvl w:val="1"/>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）在职业培训中，按规定由企业负担的费用，企业应当支付，已经由劳动者代付的，用人单位必须依法返还。</w:t>
      </w:r>
      <w:r>
        <w:rPr>
          <w:rFonts w:ascii="Nimbus Roman No9 L" w:eastAsia="仿宋_GB2312" w:hAnsi="Nimbus Roman No9 L" w:cs="Nimbus Roman No9 L"/>
          <w:sz w:val="32"/>
          <w:szCs w:val="32"/>
        </w:rPr>
        <w:br/>
      </w: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）进行特殊培训的权利。从事特种作业的劳动者，要求进行专门培训是职工培训权的具体内容之一。</w:t>
      </w:r>
      <w:r>
        <w:rPr>
          <w:rFonts w:ascii="Nimbus Roman No9 L" w:eastAsia="仿宋_GB2312" w:hAnsi="Nimbus Roman No9 L" w:cs="Nimbus Roman No9 L"/>
          <w:sz w:val="32"/>
          <w:szCs w:val="32"/>
        </w:rPr>
        <w:br/>
      </w: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5</w:t>
      </w:r>
      <w:r>
        <w:rPr>
          <w:rFonts w:ascii="Nimbus Roman No9 L" w:eastAsia="仿宋_GB2312" w:hAnsi="Nimbus Roman No9 L" w:cs="Nimbus Roman No9 L"/>
          <w:sz w:val="32"/>
          <w:szCs w:val="32"/>
        </w:rPr>
        <w:t>）获得职业培训证书或资格证书的权利。</w:t>
      </w:r>
    </w:p>
    <w:p w14:paraId="30032E89" w14:textId="77777777" w:rsidR="002C2F49" w:rsidRDefault="00000000">
      <w:pPr>
        <w:numPr>
          <w:ilvl w:val="0"/>
          <w:numId w:val="3"/>
        </w:numPr>
        <w:spacing w:line="560" w:lineRule="exact"/>
        <w:ind w:firstLineChars="200" w:firstLine="640"/>
        <w:outlineLvl w:val="1"/>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企业负有的职业培训义务</w:t>
      </w:r>
    </w:p>
    <w:p w14:paraId="051D1B22" w14:textId="77777777" w:rsidR="002C2F49" w:rsidRDefault="00000000">
      <w:pPr>
        <w:spacing w:line="560" w:lineRule="exact"/>
        <w:ind w:firstLineChars="200" w:firstLine="640"/>
        <w:outlineLvl w:val="1"/>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lastRenderedPageBreak/>
        <w:t>（</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）应当根据本单位实际，有计划地对本单位的职工和准备招用的人员实施职业教育，并可以设置专职或者兼职实施职业教育的岗位。</w:t>
      </w:r>
    </w:p>
    <w:p w14:paraId="48A6A744" w14:textId="77777777" w:rsidR="002C2F49" w:rsidRDefault="00000000">
      <w:pPr>
        <w:spacing w:line="560" w:lineRule="exact"/>
        <w:ind w:firstLineChars="200" w:firstLine="640"/>
        <w:outlineLvl w:val="1"/>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应当按照国家有关规定实行培训上岗制度。企业招用的从事技术工种的劳动者，上岗前必须进行安全生产教育和技术培训；招用的从事涉及公共安全、人身健康、生命财产安全等特定职业（工种）的劳动者，必须经过培训并依法取得职业资格或者特种作业资格。</w:t>
      </w:r>
      <w:bookmarkStart w:id="68" w:name="_Toc23731"/>
    </w:p>
    <w:p w14:paraId="3C6BB338" w14:textId="77777777" w:rsidR="002C2F49" w:rsidRDefault="00000000">
      <w:pPr>
        <w:spacing w:line="560" w:lineRule="exact"/>
        <w:ind w:firstLineChars="200" w:firstLine="643"/>
        <w:outlineLvl w:val="1"/>
        <w:rPr>
          <w:rFonts w:ascii="Nimbus Roman No9 L" w:hAnsi="Nimbus Roman No9 L" w:cs="Nimbus Roman No9 L" w:hint="eastAsia"/>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《职业教育法》第二十四条</w:t>
      </w:r>
    </w:p>
    <w:p w14:paraId="0AC74B2E" w14:textId="77777777" w:rsidR="002C2F49" w:rsidRDefault="00000000">
      <w:pPr>
        <w:spacing w:line="560" w:lineRule="exact"/>
        <w:ind w:firstLineChars="200" w:firstLine="640"/>
        <w:outlineLvl w:val="0"/>
        <w:rPr>
          <w:rFonts w:ascii="Nimbus Roman No9 L" w:eastAsia="黑体" w:hAnsi="Nimbus Roman No9 L" w:cs="Nimbus Roman No9 L" w:hint="eastAsia"/>
          <w:sz w:val="32"/>
          <w:szCs w:val="32"/>
        </w:rPr>
      </w:pPr>
      <w:r>
        <w:rPr>
          <w:rFonts w:ascii="Nimbus Roman No9 L" w:eastAsia="黑体" w:hAnsi="Nimbus Roman No9 L" w:cs="Nimbus Roman No9 L"/>
          <w:sz w:val="32"/>
          <w:szCs w:val="32"/>
        </w:rPr>
        <w:t>八、社会保险规定</w:t>
      </w:r>
    </w:p>
    <w:p w14:paraId="1A9BE367"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社会保险是一种由国家通过立法强制建立的社会保障制度，保障职工在年老、疾病、工伤、失业、生育等情况下获得必要的物质帮助。</w:t>
      </w:r>
    </w:p>
    <w:p w14:paraId="696FA907" w14:textId="77777777" w:rsidR="002C2F49" w:rsidRDefault="00000000">
      <w:pPr>
        <w:spacing w:line="560" w:lineRule="exact"/>
        <w:ind w:firstLineChars="200" w:firstLine="640"/>
        <w:outlineLvl w:val="1"/>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（一）参加社会保险相关规定</w:t>
      </w:r>
    </w:p>
    <w:p w14:paraId="7BB45DBC"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企业和劳动者必须依法参加基本养老保险、职工基本医疗保险（生育保险）、工伤保险、失业保险。</w:t>
      </w:r>
    </w:p>
    <w:p w14:paraId="517D0096"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企业应当自成立之日起三十日内向社保经办机构申请办理社会保险登记，自用工之日起三十日内为劳动者向社保经办机构申请办理社会保险登记。</w:t>
      </w:r>
    </w:p>
    <w:p w14:paraId="438C6E1B" w14:textId="77777777" w:rsidR="002C2F49" w:rsidRDefault="00000000">
      <w:pPr>
        <w:spacing w:line="560" w:lineRule="exact"/>
        <w:ind w:firstLineChars="200" w:firstLine="643"/>
        <w:outlineLvl w:val="1"/>
        <w:rPr>
          <w:rFonts w:ascii="Nimbus Roman No9 L" w:eastAsia="CESI楷体-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《社会保险法》第十条、第二十三条、第三十三条、第四十四条、第五十三条、第五十七第一款、五十八条第一款</w:t>
      </w:r>
    </w:p>
    <w:p w14:paraId="7D68E60F" w14:textId="77777777" w:rsidR="002C2F49" w:rsidRDefault="00000000">
      <w:pPr>
        <w:spacing w:line="560" w:lineRule="exact"/>
        <w:ind w:firstLineChars="200" w:firstLine="640"/>
        <w:outlineLvl w:val="1"/>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（二）缴纳社会保险相关规定</w:t>
      </w:r>
    </w:p>
    <w:p w14:paraId="3C4ECF00"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lastRenderedPageBreak/>
        <w:t>1.</w:t>
      </w:r>
      <w:r>
        <w:rPr>
          <w:rFonts w:ascii="Nimbus Roman No9 L" w:eastAsia="仿宋_GB2312" w:hAnsi="Nimbus Roman No9 L" w:cs="Nimbus Roman No9 L"/>
          <w:sz w:val="32"/>
          <w:szCs w:val="32"/>
        </w:rPr>
        <w:t>企业应当自行申报、按时足额缴纳社会保险费，非因不可抗力等法定事由不得缓缴、减免。</w:t>
      </w:r>
    </w:p>
    <w:p w14:paraId="36680F16"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劳动者应当缴纳的社会保险费由企业代扣代缴，企业应当按月将缴纳社会保险费的明细情况告知本人。</w:t>
      </w:r>
    </w:p>
    <w:p w14:paraId="5117A1E6"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《社会保险法》第六十条</w:t>
      </w:r>
    </w:p>
    <w:p w14:paraId="12AAC568"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重点提示</w:t>
      </w:r>
      <w:r>
        <w:rPr>
          <w:rFonts w:ascii="Nimbus Roman No9 L" w:eastAsia="仿宋_GB2312" w:hAnsi="Nimbus Roman No9 L" w:cs="Nimbus Roman No9 L"/>
          <w:b/>
          <w:bCs/>
          <w:sz w:val="32"/>
          <w:szCs w:val="32"/>
        </w:rPr>
        <w:t>:</w:t>
      </w:r>
    </w:p>
    <w:p w14:paraId="3C63D9E2"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依法参加社会保险。依法参加社会保险是企业和劳动者的法定义务，双方协商约定不参加社会保险或少缴社会保险的做法不合法，其约定在法律上属于无效约定。企业不能以投保商业保险为由不办理社会保险，社会保险由国家立法强制实施，商业保险不是强制性保险，由投保人自主决定是否投保，企业可以为劳动者投保商业保险，但不能免除其为劳动者办理社会保险的义务。</w:t>
      </w:r>
    </w:p>
    <w:p w14:paraId="5DAA884B"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试用期劳动者应当参加社会保险。试用期包含在劳动合同期限内，企业必须为包括试用期劳动者在内的所有劳动者参加社会保险。</w:t>
      </w:r>
    </w:p>
    <w:p w14:paraId="723B933D" w14:textId="77777777" w:rsidR="002C2F49" w:rsidRDefault="00000000">
      <w:pPr>
        <w:spacing w:line="560" w:lineRule="exact"/>
        <w:ind w:firstLineChars="200" w:firstLine="640"/>
        <w:rPr>
          <w:rFonts w:ascii="Nimbus Roman No9 L" w:eastAsia="黑体" w:hAnsi="Nimbus Roman No9 L" w:cs="Nimbus Roman No9 L" w:hint="eastAsia"/>
          <w:sz w:val="32"/>
          <w:szCs w:val="32"/>
        </w:rPr>
      </w:pP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履行终止或解除劳动合同附随义务。企业应当在终止或解除劳动合同时出具终止或者解除劳动关系证明，并在十五日内为劳动者</w:t>
      </w:r>
      <w:r>
        <w:rPr>
          <w:rFonts w:ascii="Nimbus Roman No9 L" w:eastAsia="仿宋_GB2312" w:hAnsi="Nimbus Roman No9 L" w:cs="Nimbus Roman No9 L" w:hint="eastAsia"/>
          <w:sz w:val="32"/>
          <w:szCs w:val="32"/>
        </w:rPr>
        <w:t>办理</w:t>
      </w:r>
      <w:r>
        <w:rPr>
          <w:rFonts w:ascii="Nimbus Roman No9 L" w:eastAsia="仿宋_GB2312" w:hAnsi="Nimbus Roman No9 L" w:cs="Nimbus Roman No9 L"/>
          <w:sz w:val="32"/>
          <w:szCs w:val="32"/>
        </w:rPr>
        <w:t>社会保险关系转移手续。</w:t>
      </w:r>
    </w:p>
    <w:p w14:paraId="728C7DDF" w14:textId="77777777" w:rsidR="002C2F49" w:rsidRDefault="00000000">
      <w:pPr>
        <w:spacing w:line="560" w:lineRule="exact"/>
        <w:ind w:firstLineChars="200" w:firstLine="643"/>
        <w:outlineLvl w:val="0"/>
        <w:rPr>
          <w:rFonts w:ascii="Nimbus Roman No9 L" w:eastAsia="黑体"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《劳动合同法》第五十条</w:t>
      </w:r>
    </w:p>
    <w:p w14:paraId="12C5D7D0" w14:textId="77777777" w:rsidR="002C2F49" w:rsidRDefault="00000000">
      <w:pPr>
        <w:spacing w:line="560" w:lineRule="exact"/>
        <w:ind w:firstLineChars="200" w:firstLine="640"/>
        <w:outlineLvl w:val="0"/>
        <w:rPr>
          <w:rFonts w:ascii="Nimbus Roman No9 L" w:eastAsia="黑体" w:hAnsi="Nimbus Roman No9 L" w:cs="Nimbus Roman No9 L" w:hint="eastAsia"/>
          <w:sz w:val="32"/>
          <w:szCs w:val="32"/>
        </w:rPr>
      </w:pPr>
      <w:r>
        <w:rPr>
          <w:rFonts w:ascii="Nimbus Roman No9 L" w:eastAsia="黑体" w:hAnsi="Nimbus Roman No9 L" w:cs="Nimbus Roman No9 L"/>
          <w:sz w:val="32"/>
          <w:szCs w:val="32"/>
        </w:rPr>
        <w:t>九、特殊劳动保护</w:t>
      </w:r>
      <w:bookmarkEnd w:id="68"/>
    </w:p>
    <w:p w14:paraId="4AF50D85" w14:textId="77777777" w:rsidR="002C2F49" w:rsidRDefault="00000000">
      <w:pPr>
        <w:spacing w:line="560" w:lineRule="exact"/>
        <w:ind w:firstLineChars="200" w:firstLine="640"/>
        <w:outlineLvl w:val="1"/>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特殊</w:t>
      </w:r>
      <w:hyperlink r:id="rId18" w:tgtFrame="/home/greatwall/文档\x/_blank" w:history="1">
        <w:r>
          <w:rPr>
            <w:rFonts w:ascii="Nimbus Roman No9 L" w:eastAsia="仿宋_GB2312" w:hAnsi="Nimbus Roman No9 L" w:cs="Nimbus Roman No9 L"/>
            <w:sz w:val="32"/>
            <w:szCs w:val="32"/>
          </w:rPr>
          <w:t>劳动保护</w:t>
        </w:r>
      </w:hyperlink>
      <w:r>
        <w:rPr>
          <w:rFonts w:ascii="Nimbus Roman No9 L" w:eastAsia="仿宋_GB2312" w:hAnsi="Nimbus Roman No9 L" w:cs="Nimbus Roman No9 L"/>
          <w:sz w:val="32"/>
          <w:szCs w:val="32"/>
        </w:rPr>
        <w:t>制度是专门为女职工和未成年工这两个特殊劳动者群体而设立的劳动保护法律制度。</w:t>
      </w:r>
    </w:p>
    <w:p w14:paraId="361481AE" w14:textId="77777777" w:rsidR="002C2F49" w:rsidRDefault="00000000">
      <w:pPr>
        <w:spacing w:line="560" w:lineRule="exact"/>
        <w:ind w:firstLineChars="200" w:firstLine="640"/>
        <w:outlineLvl w:val="1"/>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（一）女职工特殊劳动保护</w:t>
      </w:r>
    </w:p>
    <w:p w14:paraId="4BBFCC4C"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lastRenderedPageBreak/>
        <w:t>女职工特殊保护，是指在通常的劳动保护之外，为了减少和解决女职工在劳动中因生理特点造成的特殊困难，保护女职工健康的劳动保护法律制度。</w:t>
      </w:r>
    </w:p>
    <w:p w14:paraId="180D6284" w14:textId="77777777" w:rsidR="002C2F49" w:rsidRDefault="00000000">
      <w:pPr>
        <w:spacing w:line="560" w:lineRule="exact"/>
        <w:ind w:firstLineChars="200" w:firstLine="643"/>
        <w:outlineLvl w:val="1"/>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1.</w:t>
      </w:r>
      <w:r>
        <w:rPr>
          <w:rFonts w:ascii="Nimbus Roman No9 L" w:eastAsia="仿宋_GB2312" w:hAnsi="Nimbus Roman No9 L" w:cs="Nimbus Roman No9 L"/>
          <w:b/>
          <w:bCs/>
          <w:sz w:val="32"/>
          <w:szCs w:val="32"/>
        </w:rPr>
        <w:t>劳动就业保护</w:t>
      </w:r>
    </w:p>
    <w:p w14:paraId="548932CD"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）在录用女职工时，依法与女职工签订劳动合同，劳动合同中应具备女职工特殊保护条款，并不得规定限制女职工结婚、生育等内容。</w:t>
      </w:r>
    </w:p>
    <w:p w14:paraId="2E6EBBF0"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）企业遵守女职工禁忌从事的劳动范围的规定，并将本单位属于女职工禁忌从事的劳动范围的岗位书面告知女职工。</w:t>
      </w:r>
    </w:p>
    <w:p w14:paraId="692CBB61"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女职工在孕期、产期、哺乳期（指自婴儿出生之日起至满一周岁止）内，除有法律、法规规定的情形外，企业不得解除劳动合同。劳动合同期满而孕期、产期、哺乳期未满的，除女职工本人提出解除、终止劳动合同外，劳动合同的期限自动延续至孕期、产假、哺乳期期满。</w:t>
      </w:r>
    </w:p>
    <w:p w14:paraId="741D663B" w14:textId="77777777" w:rsidR="002C2F49" w:rsidRDefault="00000000">
      <w:pPr>
        <w:spacing w:line="560" w:lineRule="exact"/>
        <w:ind w:firstLineChars="200" w:firstLine="643"/>
        <w:outlineLvl w:val="0"/>
        <w:rPr>
          <w:rFonts w:ascii="Nimbus Roman No9 L" w:eastAsia="仿宋_GB2312" w:hAnsi="Nimbus Roman No9 L" w:cs="Nimbus Roman No9 L" w:hint="eastAsia"/>
          <w:sz w:val="32"/>
          <w:szCs w:val="32"/>
        </w:rPr>
      </w:pPr>
      <w:bookmarkStart w:id="69" w:name="_Toc4913"/>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《妇女权益保护法》第四十四条、第四十八条第二款，《女职工劳动保护特别规定》第四条</w:t>
      </w:r>
    </w:p>
    <w:p w14:paraId="26E7D827" w14:textId="77777777" w:rsidR="002C2F49" w:rsidRDefault="00000000">
      <w:pPr>
        <w:pStyle w:val="1"/>
        <w:keepNext w:val="0"/>
        <w:keepLines w:val="0"/>
        <w:spacing w:before="0" w:after="0" w:line="560" w:lineRule="exact"/>
        <w:ind w:firstLineChars="200" w:firstLine="643"/>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bCs/>
          <w:sz w:val="32"/>
          <w:szCs w:val="32"/>
        </w:rPr>
        <w:t>工资福利保护</w:t>
      </w:r>
      <w:bookmarkEnd w:id="69"/>
    </w:p>
    <w:p w14:paraId="275C073E"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）工资分配遵循按劳分配原则，实行男女同工同酬。女职工在享受福利待遇方面享有与男职工平等的权利。</w:t>
      </w:r>
    </w:p>
    <w:p w14:paraId="108E9C69"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）不因女职工结婚、怀孕、生育、哺乳，降低其工资和福利待遇。</w:t>
      </w:r>
    </w:p>
    <w:p w14:paraId="4A13152D"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）在晋职、晋级、评定专业技术职称和职务、培训等方面，坚持男女平等的原则，不歧视女职工。不因女职工怀孕、生</w:t>
      </w:r>
      <w:r>
        <w:rPr>
          <w:rFonts w:ascii="Nimbus Roman No9 L" w:eastAsia="仿宋_GB2312" w:hAnsi="Nimbus Roman No9 L" w:cs="Nimbus Roman No9 L"/>
          <w:sz w:val="32"/>
          <w:szCs w:val="32"/>
        </w:rPr>
        <w:lastRenderedPageBreak/>
        <w:t>育、哺乳等原因限制女职工参与上述活动。</w:t>
      </w:r>
    </w:p>
    <w:p w14:paraId="59203F8E" w14:textId="77777777" w:rsidR="002C2F49" w:rsidRDefault="00000000">
      <w:pPr>
        <w:pStyle w:val="a8"/>
        <w:spacing w:before="0" w:beforeAutospacing="0" w:after="0" w:afterAutospacing="0"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）妇女节（</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月</w:t>
      </w:r>
      <w:r>
        <w:rPr>
          <w:rFonts w:ascii="Nimbus Roman No9 L" w:eastAsia="仿宋_GB2312" w:hAnsi="Nimbus Roman No9 L" w:cs="Nimbus Roman No9 L"/>
          <w:sz w:val="32"/>
          <w:szCs w:val="32"/>
        </w:rPr>
        <w:t>8</w:t>
      </w:r>
      <w:r>
        <w:rPr>
          <w:rFonts w:ascii="Nimbus Roman No9 L" w:eastAsia="仿宋_GB2312" w:hAnsi="Nimbus Roman No9 L" w:cs="Nimbus Roman No9 L"/>
          <w:sz w:val="32"/>
          <w:szCs w:val="32"/>
        </w:rPr>
        <w:t>日），女职工放假半天。</w:t>
      </w:r>
    </w:p>
    <w:p w14:paraId="45330D1E" w14:textId="77777777" w:rsidR="002C2F49" w:rsidRDefault="00000000">
      <w:pPr>
        <w:pStyle w:val="a8"/>
        <w:spacing w:before="0" w:beforeAutospacing="0" w:after="0" w:afterAutospacing="0"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5</w:t>
      </w:r>
      <w:r>
        <w:rPr>
          <w:rFonts w:ascii="Nimbus Roman No9 L" w:eastAsia="仿宋_GB2312" w:hAnsi="Nimbus Roman No9 L" w:cs="Nimbus Roman No9 L"/>
          <w:sz w:val="32"/>
          <w:szCs w:val="32"/>
        </w:rPr>
        <w:t>）企业在发展的同时，采取积极有效措施，持续改善女职工工资福利待遇，不断提高女职工权益保障水平，促进女职工共享发展成果。</w:t>
      </w:r>
    </w:p>
    <w:p w14:paraId="528B0C44" w14:textId="77777777" w:rsidR="002C2F49" w:rsidRDefault="00000000">
      <w:pPr>
        <w:spacing w:line="560" w:lineRule="exact"/>
        <w:ind w:firstLineChars="200" w:firstLine="643"/>
        <w:outlineLvl w:val="0"/>
        <w:rPr>
          <w:rFonts w:ascii="Nimbus Roman No9 L" w:eastAsia="仿宋_GB2312" w:hAnsi="Nimbus Roman No9 L" w:cs="Nimbus Roman No9 L" w:hint="eastAsia"/>
          <w:sz w:val="32"/>
          <w:szCs w:val="32"/>
        </w:rPr>
      </w:pPr>
      <w:bookmarkStart w:id="70" w:name="_Toc5333"/>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《妇女权益保护法》第四十五条、第四十六条，《黑龙江省女职工劳动保护条例》第七条第（四）项</w:t>
      </w:r>
    </w:p>
    <w:p w14:paraId="3B627AC6" w14:textId="77777777" w:rsidR="002C2F49" w:rsidRDefault="00000000">
      <w:pPr>
        <w:pStyle w:val="1"/>
        <w:keepNext w:val="0"/>
        <w:keepLines w:val="0"/>
        <w:spacing w:before="0" w:after="0" w:line="560" w:lineRule="exact"/>
        <w:ind w:firstLineChars="200" w:firstLine="643"/>
        <w:rPr>
          <w:rFonts w:ascii="Nimbus Roman No9 L" w:eastAsia="仿宋_GB2312" w:hAnsi="Nimbus Roman No9 L" w:cs="Nimbus Roman No9 L" w:hint="eastAsia"/>
          <w:bCs/>
          <w:sz w:val="32"/>
          <w:szCs w:val="32"/>
        </w:rPr>
      </w:pPr>
      <w:r>
        <w:rPr>
          <w:rFonts w:ascii="Nimbus Roman No9 L" w:eastAsia="仿宋_GB2312" w:hAnsi="Nimbus Roman No9 L" w:cs="Nimbus Roman No9 L"/>
          <w:bCs/>
          <w:sz w:val="32"/>
          <w:szCs w:val="32"/>
        </w:rPr>
        <w:t>3.</w:t>
      </w:r>
      <w:r>
        <w:rPr>
          <w:rFonts w:ascii="Nimbus Roman No9 L" w:eastAsia="仿宋_GB2312" w:hAnsi="Nimbus Roman No9 L" w:cs="Nimbus Roman No9 L"/>
          <w:bCs/>
          <w:sz w:val="32"/>
          <w:szCs w:val="32"/>
        </w:rPr>
        <w:t>生育保护</w:t>
      </w:r>
      <w:bookmarkEnd w:id="70"/>
    </w:p>
    <w:p w14:paraId="4C0CD140"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）企业严格执行国家有关女职工特殊劳动保护的法律法规，对在经期、孕期、产期、哺乳期的女职工给予特殊保护。</w:t>
      </w:r>
    </w:p>
    <w:p w14:paraId="22C45D7E"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）女职工经期保护</w:t>
      </w:r>
    </w:p>
    <w:p w14:paraId="62436B0F"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①</w:t>
      </w:r>
      <w:r>
        <w:rPr>
          <w:rFonts w:ascii="Nimbus Roman No9 L" w:eastAsia="仿宋_GB2312" w:hAnsi="Nimbus Roman No9 L" w:cs="Nimbus Roman No9 L"/>
          <w:sz w:val="32"/>
          <w:szCs w:val="32"/>
        </w:rPr>
        <w:t>不得安排从事国家规定的经期禁忌的劳动；</w:t>
      </w:r>
    </w:p>
    <w:p w14:paraId="4F6F18CE"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②</w:t>
      </w:r>
      <w:r>
        <w:rPr>
          <w:rFonts w:ascii="Nimbus Roman No9 L" w:eastAsia="仿宋_GB2312" w:hAnsi="Nimbus Roman No9 L" w:cs="Nimbus Roman No9 L"/>
          <w:sz w:val="32"/>
          <w:szCs w:val="32"/>
        </w:rPr>
        <w:t>对常年从事野外、室外流动性作业和其他生产作业的女职工，所在单位应当根据不同季节提供相应的保健或者保护用品；</w:t>
      </w:r>
    </w:p>
    <w:p w14:paraId="7417886D"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③</w:t>
      </w:r>
      <w:r>
        <w:rPr>
          <w:rFonts w:ascii="Nimbus Roman No9 L" w:eastAsia="仿宋_GB2312" w:hAnsi="Nimbus Roman No9 L" w:cs="Nimbus Roman No9 L"/>
          <w:sz w:val="32"/>
          <w:szCs w:val="32"/>
        </w:rPr>
        <w:t>对于经医疗机构诊断患有痛经或者经量过多的女职工，给予一至二日的休假；</w:t>
      </w:r>
    </w:p>
    <w:p w14:paraId="45D9A586"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④</w:t>
      </w:r>
      <w:r>
        <w:rPr>
          <w:rFonts w:ascii="Nimbus Roman No9 L" w:eastAsia="仿宋_GB2312" w:hAnsi="Nimbus Roman No9 L" w:cs="Nimbus Roman No9 L"/>
          <w:sz w:val="32"/>
          <w:szCs w:val="32"/>
        </w:rPr>
        <w:t>对于连续站立劳动的女职工，每二小时安排其适当的工间休息；</w:t>
      </w:r>
    </w:p>
    <w:p w14:paraId="49AFDD1F"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⑤</w:t>
      </w:r>
      <w:r>
        <w:rPr>
          <w:rFonts w:ascii="Nimbus Roman No9 L" w:eastAsia="仿宋_GB2312" w:hAnsi="Nimbus Roman No9 L" w:cs="Nimbus Roman No9 L"/>
          <w:sz w:val="32"/>
          <w:szCs w:val="32"/>
        </w:rPr>
        <w:t>每月向女职工发放卫生费用或者相应价值的卫生用品。</w:t>
      </w:r>
    </w:p>
    <w:p w14:paraId="7AC2C720" w14:textId="77777777" w:rsidR="002C2F49" w:rsidRDefault="00000000">
      <w:pPr>
        <w:spacing w:line="560" w:lineRule="exact"/>
        <w:ind w:firstLineChars="200" w:firstLine="643"/>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《黑龙江省女职工劳动保护条例》第九条</w:t>
      </w:r>
    </w:p>
    <w:p w14:paraId="1D5E00CD"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）女职工孕期保护</w:t>
      </w:r>
    </w:p>
    <w:p w14:paraId="3A517AC9"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①</w:t>
      </w:r>
      <w:r>
        <w:rPr>
          <w:rFonts w:ascii="Nimbus Roman No9 L" w:eastAsia="仿宋_GB2312" w:hAnsi="Nimbus Roman No9 L" w:cs="Nimbus Roman No9 L"/>
          <w:sz w:val="32"/>
          <w:szCs w:val="32"/>
        </w:rPr>
        <w:t>不得安排从事国家规定的孕期禁忌的劳动；</w:t>
      </w:r>
    </w:p>
    <w:p w14:paraId="62E04157"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②</w:t>
      </w:r>
      <w:r>
        <w:rPr>
          <w:rFonts w:ascii="Nimbus Roman No9 L" w:eastAsia="仿宋_GB2312" w:hAnsi="Nimbus Roman No9 L" w:cs="Nimbus Roman No9 L"/>
          <w:sz w:val="32"/>
          <w:szCs w:val="32"/>
        </w:rPr>
        <w:t>不适应原劳动岗位的女职工，经本人申请，应当减轻其劳</w:t>
      </w:r>
      <w:r>
        <w:rPr>
          <w:rFonts w:ascii="Nimbus Roman No9 L" w:eastAsia="仿宋_GB2312" w:hAnsi="Nimbus Roman No9 L" w:cs="Nimbus Roman No9 L"/>
          <w:sz w:val="32"/>
          <w:szCs w:val="32"/>
        </w:rPr>
        <w:lastRenderedPageBreak/>
        <w:t>动量或者安排其他适合的岗位；</w:t>
      </w:r>
    </w:p>
    <w:p w14:paraId="50379C04"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③</w:t>
      </w:r>
      <w:r>
        <w:rPr>
          <w:rFonts w:ascii="Nimbus Roman No9 L" w:eastAsia="仿宋_GB2312" w:hAnsi="Nimbus Roman No9 L" w:cs="Nimbus Roman No9 L"/>
          <w:sz w:val="32"/>
          <w:szCs w:val="32"/>
        </w:rPr>
        <w:t>怀孕不满三个月和怀孕七个月以上的，经本人告知并出具医疗机构诊断，不得延长劳动时间或者安排夜班劳动，并且每日给予一小时工间休息并计入劳动时间；有劳动定额的，适当减少劳动量；</w:t>
      </w:r>
    </w:p>
    <w:p w14:paraId="00693780"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④</w:t>
      </w:r>
      <w:r>
        <w:rPr>
          <w:rFonts w:ascii="Nimbus Roman No9 L" w:eastAsia="仿宋_GB2312" w:hAnsi="Nimbus Roman No9 L" w:cs="Nimbus Roman No9 L"/>
          <w:sz w:val="32"/>
          <w:szCs w:val="32"/>
        </w:rPr>
        <w:t>有流产先兆或者习惯性流产史的，根据医疗机构的诊断，应当安排保胎休息或者暂时调离不适应的岗位</w:t>
      </w:r>
      <w:r>
        <w:rPr>
          <w:rFonts w:ascii="Nimbus Roman No9 L" w:eastAsia="仿宋_GB2312" w:hAnsi="Nimbus Roman No9 L" w:cs="Nimbus Roman No9 L"/>
          <w:sz w:val="32"/>
          <w:szCs w:val="32"/>
        </w:rPr>
        <w:t>;</w:t>
      </w:r>
    </w:p>
    <w:p w14:paraId="5F82C825"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⑤</w:t>
      </w:r>
      <w:r>
        <w:rPr>
          <w:rFonts w:ascii="Nimbus Roman No9 L" w:eastAsia="仿宋_GB2312" w:hAnsi="Nimbus Roman No9 L" w:cs="Nimbus Roman No9 L"/>
          <w:sz w:val="32"/>
          <w:szCs w:val="32"/>
        </w:rPr>
        <w:t>在劳动时间内进行必要的产前检查的，所需检查时间计入劳动时间。</w:t>
      </w:r>
    </w:p>
    <w:p w14:paraId="37451872" w14:textId="77777777" w:rsidR="002C2F49" w:rsidRDefault="00000000">
      <w:pPr>
        <w:spacing w:line="560" w:lineRule="exact"/>
        <w:ind w:firstLineChars="200" w:firstLine="643"/>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《黑龙江省女职工劳动保护条例》第十条</w:t>
      </w:r>
    </w:p>
    <w:p w14:paraId="70C7AFF1"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）女职工哺乳期保护</w:t>
      </w:r>
    </w:p>
    <w:p w14:paraId="37B5AB49"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①</w:t>
      </w:r>
      <w:r>
        <w:rPr>
          <w:rFonts w:ascii="Nimbus Roman No9 L" w:eastAsia="仿宋_GB2312" w:hAnsi="Nimbus Roman No9 L" w:cs="Nimbus Roman No9 L"/>
          <w:sz w:val="32"/>
          <w:szCs w:val="32"/>
        </w:rPr>
        <w:t>不安排其从事国家规定的哺乳期禁忌的劳动；</w:t>
      </w:r>
    </w:p>
    <w:p w14:paraId="4F78D760"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②</w:t>
      </w:r>
      <w:r>
        <w:rPr>
          <w:rFonts w:ascii="Nimbus Roman No9 L" w:eastAsia="仿宋_GB2312" w:hAnsi="Nimbus Roman No9 L" w:cs="Nimbus Roman No9 L"/>
          <w:sz w:val="32"/>
          <w:szCs w:val="32"/>
        </w:rPr>
        <w:t>对哺乳未满１周岁婴儿的女职工，不延长劳动时间或者安排夜班劳动；</w:t>
      </w:r>
    </w:p>
    <w:p w14:paraId="69EB5F21"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③</w:t>
      </w:r>
      <w:r>
        <w:rPr>
          <w:rFonts w:ascii="Nimbus Roman No9 L" w:eastAsia="仿宋_GB2312" w:hAnsi="Nimbus Roman No9 L" w:cs="Nimbus Roman No9 L"/>
          <w:kern w:val="0"/>
          <w:sz w:val="31"/>
          <w:szCs w:val="31"/>
          <w:shd w:val="clear" w:color="auto" w:fill="FFFFFF"/>
          <w:lang w:bidi="ar"/>
        </w:rPr>
        <w:t>实行劳动定额的，相应减少劳动量；</w:t>
      </w:r>
    </w:p>
    <w:p w14:paraId="05AD6C5A"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④</w:t>
      </w:r>
      <w:r>
        <w:rPr>
          <w:rFonts w:ascii="Nimbus Roman No9 L" w:eastAsia="仿宋_GB2312" w:hAnsi="Nimbus Roman No9 L" w:cs="Nimbus Roman No9 L"/>
          <w:sz w:val="32"/>
          <w:szCs w:val="32"/>
        </w:rPr>
        <w:t>产假期满上班的，给予一至二周的适应时间；</w:t>
      </w:r>
    </w:p>
    <w:p w14:paraId="692279BB" w14:textId="77777777" w:rsidR="002C2F49" w:rsidRDefault="00000000">
      <w:pPr>
        <w:spacing w:line="560" w:lineRule="exact"/>
        <w:ind w:firstLineChars="200" w:firstLine="640"/>
        <w:rPr>
          <w:rFonts w:ascii="Nimbus Roman No9 L" w:hAnsi="Nimbus Roman No9 L" w:cs="Nimbus Roman No9 L" w:hint="eastAsia"/>
        </w:rPr>
      </w:pPr>
      <w:r>
        <w:rPr>
          <w:rFonts w:ascii="Nimbus Roman No9 L" w:eastAsia="仿宋_GB2312" w:hAnsi="Nimbus Roman No9 L" w:cs="Nimbus Roman No9 L"/>
          <w:sz w:val="32"/>
          <w:szCs w:val="32"/>
        </w:rPr>
        <w:t>⑤</w:t>
      </w:r>
      <w:r>
        <w:rPr>
          <w:rFonts w:ascii="Nimbus Roman No9 L" w:eastAsia="仿宋_GB2312" w:hAnsi="Nimbus Roman No9 L" w:cs="Nimbus Roman No9 L"/>
          <w:sz w:val="32"/>
          <w:szCs w:val="32"/>
        </w:rPr>
        <w:t>建立托育机构的企业，应当每日给予女职工两次哺乳</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含人工喂养</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时间，每次不少于三十分钟；未建立托育机构的用人单位，应当给予女职工每日不少于两小时的哺乳时间；生育多胞胎的，每多哺乳一个婴儿每日增加一小时哺乳时间。每日哺乳时间可以灵活使用。哺乳时间计入劳动时间。</w:t>
      </w:r>
    </w:p>
    <w:p w14:paraId="6AA4EE3F" w14:textId="77777777" w:rsidR="002C2F49" w:rsidRDefault="00000000">
      <w:pPr>
        <w:pStyle w:val="a4"/>
        <w:spacing w:line="560" w:lineRule="exact"/>
        <w:jc w:val="both"/>
        <w:rPr>
          <w:rFonts w:ascii="Nimbus Roman No9 L" w:eastAsia="仿宋_GB2312" w:hAnsi="Nimbus Roman No9 L" w:cs="Nimbus Roman No9 L" w:hint="eastAsia"/>
          <w:sz w:val="32"/>
          <w:szCs w:val="32"/>
        </w:rPr>
      </w:pPr>
      <w:bookmarkStart w:id="71" w:name="_Toc23409"/>
      <w:r>
        <w:rPr>
          <w:rFonts w:ascii="Nimbus Roman No9 L" w:eastAsia="仿宋_GB2312" w:hAnsi="Nimbus Roman No9 L" w:cs="Nimbus Roman No9 L"/>
          <w:b/>
          <w:bCs/>
          <w:sz w:val="32"/>
          <w:szCs w:val="32"/>
        </w:rPr>
        <w:t xml:space="preserve">　　法律依据：</w:t>
      </w:r>
      <w:r>
        <w:rPr>
          <w:rFonts w:ascii="Nimbus Roman No9 L" w:eastAsia="仿宋_GB2312" w:hAnsi="Nimbus Roman No9 L" w:cs="Nimbus Roman No9 L"/>
          <w:sz w:val="32"/>
          <w:szCs w:val="32"/>
        </w:rPr>
        <w:t>《女职工劳动保护特别规定》第九条</w:t>
      </w:r>
      <w:r>
        <w:rPr>
          <w:rFonts w:ascii="Nimbus Roman No9 L" w:eastAsia="仿宋_GB2312" w:hAnsi="Nimbus Roman No9 L" w:cs="Nimbus Roman No9 L" w:hint="eastAsia"/>
          <w:sz w:val="32"/>
          <w:szCs w:val="32"/>
        </w:rPr>
        <w:t>，</w:t>
      </w:r>
      <w:r>
        <w:rPr>
          <w:rFonts w:ascii="Nimbus Roman No9 L" w:eastAsia="仿宋_GB2312" w:hAnsi="Nimbus Roman No9 L" w:cs="Nimbus Roman No9 L"/>
          <w:sz w:val="32"/>
          <w:szCs w:val="32"/>
        </w:rPr>
        <w:t>《黑龙江省女职工劳动保护条例》第十四条</w:t>
      </w:r>
    </w:p>
    <w:p w14:paraId="5454D5A1" w14:textId="77777777" w:rsidR="002C2F49" w:rsidRDefault="00000000">
      <w:pPr>
        <w:pStyle w:val="1"/>
        <w:keepNext w:val="0"/>
        <w:keepLines w:val="0"/>
        <w:spacing w:before="0" w:after="0" w:line="560" w:lineRule="exact"/>
        <w:ind w:firstLineChars="200" w:firstLine="640"/>
        <w:rPr>
          <w:rFonts w:ascii="Nimbus Roman No9 L" w:eastAsia="仿宋_GB2312" w:hAnsi="Nimbus Roman No9 L" w:cs="Nimbus Roman No9 L" w:hint="eastAsia"/>
          <w:b w:val="0"/>
          <w:sz w:val="32"/>
          <w:szCs w:val="32"/>
        </w:rPr>
      </w:pPr>
      <w:r>
        <w:rPr>
          <w:rFonts w:ascii="Nimbus Roman No9 L" w:eastAsia="仿宋_GB2312" w:hAnsi="Nimbus Roman No9 L" w:cs="Nimbus Roman No9 L"/>
          <w:b w:val="0"/>
          <w:sz w:val="32"/>
          <w:szCs w:val="32"/>
        </w:rPr>
        <w:lastRenderedPageBreak/>
        <w:t>（</w:t>
      </w:r>
      <w:r>
        <w:rPr>
          <w:rFonts w:ascii="Nimbus Roman No9 L" w:eastAsia="仿宋_GB2312" w:hAnsi="Nimbus Roman No9 L" w:cs="Nimbus Roman No9 L"/>
          <w:b w:val="0"/>
          <w:sz w:val="32"/>
          <w:szCs w:val="32"/>
        </w:rPr>
        <w:t>5</w:t>
      </w:r>
      <w:r>
        <w:rPr>
          <w:rFonts w:ascii="Nimbus Roman No9 L" w:eastAsia="仿宋_GB2312" w:hAnsi="Nimbus Roman No9 L" w:cs="Nimbus Roman No9 L"/>
          <w:b w:val="0"/>
          <w:sz w:val="32"/>
          <w:szCs w:val="32"/>
        </w:rPr>
        <w:t>）职业安全健康保护</w:t>
      </w:r>
      <w:bookmarkEnd w:id="71"/>
    </w:p>
    <w:p w14:paraId="55946D29"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①</w:t>
      </w:r>
      <w:r>
        <w:rPr>
          <w:rFonts w:ascii="Nimbus Roman No9 L" w:eastAsia="仿宋_GB2312" w:hAnsi="Nimbus Roman No9 L" w:cs="Nimbus Roman No9 L"/>
          <w:sz w:val="32"/>
          <w:szCs w:val="32"/>
        </w:rPr>
        <w:t>企业要加强女职工的特殊劳动保护，对女职工进行劳动安全卫生知识培训。女职工比较多的企业，应当建立女职工休息室和母婴室，妥善解决女职工在生理卫生、孕期休息和哺乳方面的困难，改善女职工劳动安全卫生条件；</w:t>
      </w:r>
    </w:p>
    <w:p w14:paraId="3A2C9869"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②</w:t>
      </w:r>
      <w:r>
        <w:rPr>
          <w:rFonts w:ascii="Nimbus Roman No9 L" w:eastAsia="仿宋_GB2312" w:hAnsi="Nimbus Roman No9 L" w:cs="Nimbus Roman No9 L"/>
          <w:sz w:val="32"/>
          <w:szCs w:val="32"/>
        </w:rPr>
        <w:t>企业应当每年组织女职工进行体检和妇科检查，并且每二年组织女职工进行至少一次乳腺癌、宫颈癌筛查。检查费用由企业承担，检查时间计入劳动时间；</w:t>
      </w:r>
    </w:p>
    <w:p w14:paraId="5BDFB7CE"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③</w:t>
      </w:r>
      <w:r>
        <w:rPr>
          <w:rFonts w:ascii="Nimbus Roman No9 L" w:eastAsia="仿宋_GB2312" w:hAnsi="Nimbus Roman No9 L" w:cs="Nimbus Roman No9 L"/>
          <w:sz w:val="32"/>
          <w:szCs w:val="32"/>
        </w:rPr>
        <w:t>女职工围绝经期综合症症状严重、不能适应原劳动岗位的，经本人申请，企业应当适当减轻其劳动量或者安排其他适宜的劳动岗位。需要治疗或者休息的，经医疗机构诊断，按照国家有关病假的规定执行；</w:t>
      </w:r>
    </w:p>
    <w:p w14:paraId="309B3480"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④</w:t>
      </w:r>
      <w:r>
        <w:rPr>
          <w:rFonts w:ascii="Nimbus Roman No9 L" w:eastAsia="仿宋_GB2312" w:hAnsi="Nimbus Roman No9 L" w:cs="Nimbus Roman No9 L"/>
          <w:sz w:val="32"/>
          <w:szCs w:val="32"/>
        </w:rPr>
        <w:t>企业应对工作场所性骚扰行为持零容忍态度，明确禁止性骚扰的具体行为，健全预防和制止性骚扰的制度，完善必要的安全保卫措施，加强对消除性骚扰的宣传、教育和培训，通过开通热线电话、意见箱、电子邮箱等多种形式畅通投诉举报渠道，依据专门制定的消除工作场所性骚扰制度对反映问题妥善处理，并对女职工提供心理疏导和依法维权的支持，积极创建安全健康舒心的工作环境。</w:t>
      </w:r>
    </w:p>
    <w:p w14:paraId="4D39E419" w14:textId="77777777" w:rsidR="002C2F49" w:rsidRDefault="00000000">
      <w:pPr>
        <w:spacing w:line="560" w:lineRule="exact"/>
        <w:ind w:firstLineChars="200" w:firstLine="643"/>
        <w:outlineLvl w:val="1"/>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《女职工劳动保护特别规定》第十条，《黑龙江省女职工劳动保护条例》第十六条、第十七条，人力资源社会保障部办公厅等六部门《关于印发</w:t>
      </w:r>
      <w:r>
        <w:rPr>
          <w:rFonts w:ascii="Nimbus Roman No9 L" w:eastAsia="汉仪平安行粗简" w:hAnsi="Nimbus Roman No9 L" w:cs="Nimbus Roman No9 L"/>
          <w:sz w:val="32"/>
          <w:szCs w:val="32"/>
        </w:rPr>
        <w:t>〈</w:t>
      </w:r>
      <w:r>
        <w:rPr>
          <w:rFonts w:ascii="Nimbus Roman No9 L" w:eastAsia="仿宋_GB2312" w:hAnsi="Nimbus Roman No9 L" w:cs="Nimbus Roman No9 L"/>
          <w:sz w:val="32"/>
          <w:szCs w:val="32"/>
        </w:rPr>
        <w:t>工作场所女职工特殊劳动保护制度（参考文本）〉和</w:t>
      </w:r>
      <w:r>
        <w:rPr>
          <w:rFonts w:ascii="Nimbus Roman No9 L" w:eastAsia="汉仪平安行粗简" w:hAnsi="Nimbus Roman No9 L" w:cs="Nimbus Roman No9 L"/>
          <w:sz w:val="32"/>
          <w:szCs w:val="32"/>
        </w:rPr>
        <w:t>〈</w:t>
      </w:r>
      <w:r>
        <w:rPr>
          <w:rFonts w:ascii="Nimbus Roman No9 L" w:eastAsia="仿宋_GB2312" w:hAnsi="Nimbus Roman No9 L" w:cs="Nimbus Roman No9 L"/>
          <w:sz w:val="32"/>
          <w:szCs w:val="32"/>
        </w:rPr>
        <w:t>消除工作场所性骚扰制度（参考文本）〉的</w:t>
      </w:r>
      <w:r>
        <w:rPr>
          <w:rFonts w:ascii="Nimbus Roman No9 L" w:eastAsia="仿宋_GB2312" w:hAnsi="Nimbus Roman No9 L" w:cs="Nimbus Roman No9 L"/>
          <w:sz w:val="32"/>
          <w:szCs w:val="32"/>
        </w:rPr>
        <w:lastRenderedPageBreak/>
        <w:t>通知》（人社厅发〔</w:t>
      </w:r>
      <w:r>
        <w:rPr>
          <w:rFonts w:ascii="Nimbus Roman No9 L" w:eastAsia="仿宋_GB2312" w:hAnsi="Nimbus Roman No9 L" w:cs="Nimbus Roman No9 L"/>
          <w:sz w:val="32"/>
          <w:szCs w:val="32"/>
        </w:rPr>
        <w:t>202</w:t>
      </w:r>
      <w:r>
        <w:rPr>
          <w:rFonts w:ascii="Nimbus Roman No9 L" w:eastAsia="仿宋_GB2312" w:hAnsi="Nimbus Roman No9 L" w:cs="Nimbus Roman No9 L" w:hint="eastAsia"/>
          <w:sz w:val="32"/>
          <w:szCs w:val="32"/>
        </w:rPr>
        <w:t>3</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8</w:t>
      </w:r>
      <w:r>
        <w:rPr>
          <w:rFonts w:ascii="Nimbus Roman No9 L" w:eastAsia="仿宋_GB2312" w:hAnsi="Nimbus Roman No9 L" w:cs="Nimbus Roman No9 L"/>
          <w:sz w:val="32"/>
          <w:szCs w:val="32"/>
        </w:rPr>
        <w:t>号）</w:t>
      </w:r>
    </w:p>
    <w:p w14:paraId="40F06581" w14:textId="77777777" w:rsidR="002C2F49" w:rsidRDefault="00000000">
      <w:pPr>
        <w:spacing w:line="560" w:lineRule="exact"/>
        <w:ind w:firstLineChars="200" w:firstLine="640"/>
        <w:outlineLvl w:val="1"/>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（二）未成年工特殊劳动保护</w:t>
      </w:r>
    </w:p>
    <w:p w14:paraId="6172D835" w14:textId="77777777" w:rsidR="002C2F49" w:rsidRDefault="00000000">
      <w:pPr>
        <w:spacing w:line="560" w:lineRule="exact"/>
        <w:ind w:firstLineChars="200" w:firstLine="640"/>
        <w:outlineLvl w:val="1"/>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未成年工的特殊保护是针对未成年工处于生长发育期的特点，以及接受义务教育的需要，采取的特殊劳动保护措施。企业使用年满</w:t>
      </w:r>
      <w:r>
        <w:rPr>
          <w:rFonts w:ascii="Nimbus Roman No9 L" w:eastAsia="仿宋_GB2312" w:hAnsi="Nimbus Roman No9 L" w:cs="Nimbus Roman No9 L"/>
          <w:sz w:val="32"/>
          <w:szCs w:val="32"/>
        </w:rPr>
        <w:t>16</w:t>
      </w:r>
      <w:r>
        <w:rPr>
          <w:rFonts w:ascii="Nimbus Roman No9 L" w:eastAsia="仿宋_GB2312" w:hAnsi="Nimbus Roman No9 L" w:cs="Nimbus Roman No9 L"/>
          <w:sz w:val="32"/>
          <w:szCs w:val="32"/>
        </w:rPr>
        <w:t>周岁未满</w:t>
      </w:r>
      <w:r>
        <w:rPr>
          <w:rFonts w:ascii="Nimbus Roman No9 L" w:eastAsia="仿宋_GB2312" w:hAnsi="Nimbus Roman No9 L" w:cs="Nimbus Roman No9 L"/>
          <w:sz w:val="32"/>
          <w:szCs w:val="32"/>
        </w:rPr>
        <w:t>18</w:t>
      </w:r>
      <w:r>
        <w:rPr>
          <w:rFonts w:ascii="Nimbus Roman No9 L" w:eastAsia="仿宋_GB2312" w:hAnsi="Nimbus Roman No9 L" w:cs="Nimbus Roman No9 L"/>
          <w:sz w:val="32"/>
          <w:szCs w:val="32"/>
        </w:rPr>
        <w:t>周岁的未成年工，应在劳动禁忌、职业安全健康、健康检查等方面采取国家规定的特殊保护措施。</w:t>
      </w:r>
    </w:p>
    <w:p w14:paraId="0DDD5B00"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1.</w:t>
      </w:r>
      <w:r>
        <w:rPr>
          <w:rFonts w:ascii="Nimbus Roman No9 L" w:eastAsia="仿宋_GB2312" w:hAnsi="Nimbus Roman No9 L" w:cs="Nimbus Roman No9 L"/>
          <w:b/>
          <w:bCs/>
          <w:sz w:val="32"/>
          <w:szCs w:val="32"/>
        </w:rPr>
        <w:t>招录管理</w:t>
      </w:r>
    </w:p>
    <w:p w14:paraId="7FF8B822" w14:textId="77777777" w:rsidR="002C2F49" w:rsidRDefault="00000000">
      <w:pPr>
        <w:spacing w:line="560" w:lineRule="exact"/>
        <w:ind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企业招用已满</w:t>
      </w:r>
      <w:r>
        <w:rPr>
          <w:rFonts w:ascii="Nimbus Roman No9 L" w:eastAsia="仿宋_GB2312" w:hAnsi="Nimbus Roman No9 L" w:cs="Nimbus Roman No9 L"/>
          <w:sz w:val="32"/>
          <w:szCs w:val="32"/>
        </w:rPr>
        <w:t>16</w:t>
      </w:r>
      <w:r>
        <w:rPr>
          <w:rFonts w:ascii="Nimbus Roman No9 L" w:eastAsia="仿宋_GB2312" w:hAnsi="Nimbus Roman No9 L" w:cs="Nimbus Roman No9 L"/>
          <w:sz w:val="32"/>
          <w:szCs w:val="32"/>
        </w:rPr>
        <w:t>周岁、不满</w:t>
      </w:r>
      <w:r>
        <w:rPr>
          <w:rFonts w:ascii="Nimbus Roman No9 L" w:eastAsia="仿宋_GB2312" w:hAnsi="Nimbus Roman No9 L" w:cs="Nimbus Roman No9 L"/>
          <w:sz w:val="32"/>
          <w:szCs w:val="32"/>
        </w:rPr>
        <w:t>18</w:t>
      </w:r>
      <w:r>
        <w:rPr>
          <w:rFonts w:ascii="Nimbus Roman No9 L" w:eastAsia="仿宋_GB2312" w:hAnsi="Nimbus Roman No9 L" w:cs="Nimbus Roman No9 L"/>
          <w:sz w:val="32"/>
          <w:szCs w:val="32"/>
        </w:rPr>
        <w:t>周岁的未成年工时，应当做好：</w:t>
      </w:r>
    </w:p>
    <w:p w14:paraId="03BCE5D8" w14:textId="77777777" w:rsidR="002C2F49" w:rsidRDefault="00000000">
      <w:pPr>
        <w:spacing w:line="560" w:lineRule="exact"/>
        <w:ind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）如实告知劳动者工作内容、工作条件、工作地点、职业危害、安全生产状况、劳动报酬等；</w:t>
      </w:r>
    </w:p>
    <w:p w14:paraId="00CA3BC1"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）依法与未成年工签订劳动合同，未成年人的监护人可以同时在劳动合同上签字；</w:t>
      </w:r>
    </w:p>
    <w:p w14:paraId="69631C00"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）安排未成年工健康检查，填写《未成年工健康检查表》《未成年工登记表》，向所在地的县级以上人力资源社会保障行政部门办理登记；</w:t>
      </w:r>
    </w:p>
    <w:p w14:paraId="1A361162"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）承担健康检查等产生的费用；</w:t>
      </w:r>
    </w:p>
    <w:p w14:paraId="27459254" w14:textId="77777777" w:rsidR="002C2F49" w:rsidRDefault="00000000">
      <w:pPr>
        <w:spacing w:line="560" w:lineRule="exact"/>
        <w:ind w:firstLineChars="200" w:firstLine="640"/>
        <w:rPr>
          <w:rFonts w:ascii="Nimbus Roman No9 L" w:hAnsi="Nimbus Roman No9 L" w:cs="Nimbus Roman No9 L" w:hint="eastAsia"/>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5</w:t>
      </w:r>
      <w:r>
        <w:rPr>
          <w:rFonts w:ascii="Nimbus Roman No9 L" w:eastAsia="仿宋_GB2312" w:hAnsi="Nimbus Roman No9 L" w:cs="Nimbus Roman No9 L"/>
          <w:sz w:val="32"/>
          <w:szCs w:val="32"/>
        </w:rPr>
        <w:t>）依法合理安排未成年工工作岗位。</w:t>
      </w:r>
    </w:p>
    <w:p w14:paraId="330B5D0F" w14:textId="77777777" w:rsidR="002C2F49" w:rsidRDefault="00000000">
      <w:pPr>
        <w:spacing w:line="560" w:lineRule="exact"/>
        <w:ind w:firstLineChars="200" w:firstLine="643"/>
        <w:outlineLvl w:val="1"/>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人力资源社会保障部办公厅等</w:t>
      </w:r>
      <w:r>
        <w:rPr>
          <w:rFonts w:ascii="Nimbus Roman No9 L" w:eastAsia="仿宋_GB2312" w:hAnsi="Nimbus Roman No9 L" w:cs="Nimbus Roman No9 L"/>
          <w:sz w:val="32"/>
          <w:szCs w:val="32"/>
        </w:rPr>
        <w:t>6</w:t>
      </w:r>
      <w:r>
        <w:rPr>
          <w:rFonts w:ascii="Nimbus Roman No9 L" w:eastAsia="仿宋_GB2312" w:hAnsi="Nimbus Roman No9 L" w:cs="Nimbus Roman No9 L"/>
          <w:sz w:val="32"/>
          <w:szCs w:val="32"/>
        </w:rPr>
        <w:t>部门《关于印发</w:t>
      </w:r>
      <w:r>
        <w:rPr>
          <w:rFonts w:ascii="Nimbus Roman No9 L" w:eastAsia="汉仪平安行粗简" w:hAnsi="Nimbus Roman No9 L" w:cs="Nimbus Roman No9 L"/>
          <w:sz w:val="32"/>
          <w:szCs w:val="32"/>
        </w:rPr>
        <w:t>〈</w:t>
      </w:r>
      <w:r>
        <w:rPr>
          <w:rFonts w:ascii="Nimbus Roman No9 L" w:eastAsia="仿宋_GB2312" w:hAnsi="Nimbus Roman No9 L" w:cs="Nimbus Roman No9 L"/>
          <w:sz w:val="32"/>
          <w:szCs w:val="32"/>
        </w:rPr>
        <w:t>消除工作场所童工和加强工作场所未成年工特殊劳动保护制度（参考文本）〉的通知》（人社厅发〔</w:t>
      </w:r>
      <w:r>
        <w:rPr>
          <w:rFonts w:ascii="Nimbus Roman No9 L" w:eastAsia="仿宋_GB2312" w:hAnsi="Nimbus Roman No9 L" w:cs="Nimbus Roman No9 L"/>
          <w:sz w:val="32"/>
          <w:szCs w:val="32"/>
        </w:rPr>
        <w:t>202</w:t>
      </w:r>
      <w:r>
        <w:rPr>
          <w:rFonts w:ascii="Nimbus Roman No9 L" w:eastAsia="仿宋_GB2312" w:hAnsi="Nimbus Roman No9 L" w:cs="Nimbus Roman No9 L" w:hint="eastAsia"/>
          <w:sz w:val="32"/>
          <w:szCs w:val="32"/>
        </w:rPr>
        <w:t>3</w:t>
      </w:r>
      <w:r>
        <w:rPr>
          <w:rFonts w:ascii="Nimbus Roman No9 L" w:eastAsia="仿宋_GB2312" w:hAnsi="Nimbus Roman No9 L" w:cs="Nimbus Roman No9 L"/>
          <w:sz w:val="32"/>
          <w:szCs w:val="32"/>
        </w:rPr>
        <w:t>〕</w:t>
      </w:r>
      <w:r>
        <w:rPr>
          <w:rFonts w:ascii="Nimbus Roman No9 L" w:eastAsia="仿宋_GB2312" w:hAnsi="Nimbus Roman No9 L" w:cs="Nimbus Roman No9 L" w:hint="eastAsia"/>
          <w:sz w:val="32"/>
          <w:szCs w:val="32"/>
        </w:rPr>
        <w:t>17</w:t>
      </w:r>
      <w:r>
        <w:rPr>
          <w:rFonts w:ascii="Nimbus Roman No9 L" w:eastAsia="仿宋_GB2312" w:hAnsi="Nimbus Roman No9 L" w:cs="Nimbus Roman No9 L"/>
          <w:sz w:val="32"/>
          <w:szCs w:val="32"/>
        </w:rPr>
        <w:t>号）</w:t>
      </w:r>
    </w:p>
    <w:p w14:paraId="55FDD94C" w14:textId="77777777" w:rsidR="002C2F49" w:rsidRDefault="00000000">
      <w:pPr>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2.</w:t>
      </w:r>
      <w:r>
        <w:rPr>
          <w:rFonts w:ascii="Nimbus Roman No9 L" w:eastAsia="仿宋_GB2312" w:hAnsi="Nimbus Roman No9 L" w:cs="Nimbus Roman No9 L"/>
          <w:b/>
          <w:bCs/>
          <w:sz w:val="32"/>
          <w:szCs w:val="32"/>
        </w:rPr>
        <w:t>劳动就业保护</w:t>
      </w:r>
    </w:p>
    <w:p w14:paraId="06861214"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）未成年工劳动禁忌</w:t>
      </w:r>
    </w:p>
    <w:p w14:paraId="60703818"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lastRenderedPageBreak/>
        <w:t>招用已满十六周岁未成年人的企业应当执行国家在工种、劳动时间、劳动强度和保护措施等方面的规定，不得安排其从事过重、有毒、有害等危害未成年人身心健康的劳动或者危险作业；不安排未成年</w:t>
      </w:r>
      <w:r>
        <w:rPr>
          <w:rFonts w:ascii="Nimbus Roman No9 L" w:eastAsia="仿宋_GB2312" w:hAnsi="Nimbus Roman No9 L" w:cs="Nimbus Roman No9 L" w:hint="eastAsia"/>
          <w:sz w:val="32"/>
          <w:szCs w:val="32"/>
        </w:rPr>
        <w:t>人</w:t>
      </w:r>
      <w:r>
        <w:rPr>
          <w:rFonts w:ascii="Nimbus Roman No9 L" w:eastAsia="仿宋_GB2312" w:hAnsi="Nimbus Roman No9 L" w:cs="Nimbus Roman No9 L"/>
          <w:sz w:val="32"/>
          <w:szCs w:val="32"/>
        </w:rPr>
        <w:t>在营业性娱乐场所、酒吧、互联网上网服务营业场所从事劳动。</w:t>
      </w:r>
    </w:p>
    <w:p w14:paraId="4C24DEB7" w14:textId="77777777" w:rsidR="002C2F49" w:rsidRDefault="00000000">
      <w:pPr>
        <w:spacing w:line="560" w:lineRule="exact"/>
        <w:ind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《未成年人保护法》第六十一条</w:t>
      </w:r>
      <w:r>
        <w:rPr>
          <w:rFonts w:ascii="Nimbus Roman No9 L" w:eastAsia="仿宋_GB2312" w:hAnsi="Nimbus Roman No9 L" w:cs="Nimbus Roman No9 L" w:hint="eastAsia"/>
          <w:sz w:val="32"/>
          <w:szCs w:val="32"/>
        </w:rPr>
        <w:t>第二款、第三款</w:t>
      </w:r>
    </w:p>
    <w:p w14:paraId="3D80DED5"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）工作时间、休息休假及工资福利待遇</w:t>
      </w:r>
    </w:p>
    <w:p w14:paraId="13F16EBE"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①</w:t>
      </w:r>
      <w:r>
        <w:rPr>
          <w:rFonts w:ascii="Nimbus Roman No9 L" w:eastAsia="仿宋_GB2312" w:hAnsi="Nimbus Roman No9 L" w:cs="Nimbus Roman No9 L"/>
          <w:sz w:val="32"/>
          <w:szCs w:val="32"/>
        </w:rPr>
        <w:t>严格执行国家关于工作时间、休息休假、社会保险和劳动安全卫生等方面的规定</w:t>
      </w:r>
      <w:r>
        <w:rPr>
          <w:rFonts w:ascii="Nimbus Roman No9 L" w:eastAsia="仿宋_GB2312" w:hAnsi="Nimbus Roman No9 L" w:cs="Nimbus Roman No9 L" w:hint="eastAsia"/>
          <w:sz w:val="32"/>
          <w:szCs w:val="32"/>
        </w:rPr>
        <w:t>；</w:t>
      </w:r>
    </w:p>
    <w:p w14:paraId="30322EF0"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②</w:t>
      </w:r>
      <w:r>
        <w:rPr>
          <w:rFonts w:ascii="Nimbus Roman No9 L" w:eastAsia="仿宋_GB2312" w:hAnsi="Nimbus Roman No9 L" w:cs="Nimbus Roman No9 L"/>
          <w:sz w:val="32"/>
          <w:szCs w:val="32"/>
        </w:rPr>
        <w:t>工资分配遵循按劳分配原则，对包括未成年工在内的全体职工执行统一的劳动报酬分配办法</w:t>
      </w:r>
      <w:r>
        <w:rPr>
          <w:rFonts w:ascii="Nimbus Roman No9 L" w:eastAsia="仿宋_GB2312" w:hAnsi="Nimbus Roman No9 L" w:cs="Nimbus Roman No9 L" w:hint="eastAsia"/>
          <w:sz w:val="32"/>
          <w:szCs w:val="32"/>
        </w:rPr>
        <w:t>；</w:t>
      </w:r>
      <w:r>
        <w:rPr>
          <w:rFonts w:ascii="Nimbus Roman No9 L" w:eastAsia="仿宋_GB2312" w:hAnsi="Nimbus Roman No9 L" w:cs="Nimbus Roman No9 L"/>
          <w:sz w:val="32"/>
          <w:szCs w:val="32"/>
        </w:rPr>
        <w:t xml:space="preserve"> </w:t>
      </w:r>
    </w:p>
    <w:p w14:paraId="103F84B5"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③</w:t>
      </w:r>
      <w:r>
        <w:rPr>
          <w:rFonts w:ascii="Nimbus Roman No9 L" w:eastAsia="仿宋_GB2312" w:hAnsi="Nimbus Roman No9 L" w:cs="Nimbus Roman No9 L"/>
          <w:sz w:val="32"/>
          <w:szCs w:val="32"/>
        </w:rPr>
        <w:t>工资以货币形式按月足额支付给未成年工，不克扣或者无故拖欠未成年工的工资。</w:t>
      </w:r>
    </w:p>
    <w:p w14:paraId="6FD2CD39" w14:textId="77777777" w:rsidR="002C2F49" w:rsidRDefault="00000000">
      <w:pPr>
        <w:pStyle w:val="2"/>
        <w:spacing w:after="0" w:line="560" w:lineRule="exact"/>
        <w:ind w:leftChars="0" w:left="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）未成年工健康检查</w:t>
      </w:r>
    </w:p>
    <w:p w14:paraId="0517E9C3"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bookmarkStart w:id="72" w:name="_Toc5827"/>
      <w:r>
        <w:rPr>
          <w:rFonts w:ascii="Nimbus Roman No9 L" w:eastAsia="仿宋_GB2312" w:hAnsi="Nimbus Roman No9 L" w:cs="Nimbus Roman No9 L"/>
          <w:sz w:val="32"/>
          <w:szCs w:val="32"/>
        </w:rPr>
        <w:t>企业定期对未成年工进行健康检查并承担费用：</w:t>
      </w:r>
    </w:p>
    <w:p w14:paraId="016FA09B"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①</w:t>
      </w:r>
      <w:r>
        <w:rPr>
          <w:rFonts w:ascii="Nimbus Roman No9 L" w:eastAsia="仿宋_GB2312" w:hAnsi="Nimbus Roman No9 L" w:cs="Nimbus Roman No9 L"/>
          <w:sz w:val="32"/>
          <w:szCs w:val="32"/>
        </w:rPr>
        <w:t>安排工作岗位之前；</w:t>
      </w:r>
    </w:p>
    <w:p w14:paraId="327107B7"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②</w:t>
      </w:r>
      <w:r>
        <w:rPr>
          <w:rFonts w:ascii="Nimbus Roman No9 L" w:eastAsia="仿宋_GB2312" w:hAnsi="Nimbus Roman No9 L" w:cs="Nimbus Roman No9 L"/>
          <w:sz w:val="32"/>
          <w:szCs w:val="32"/>
        </w:rPr>
        <w:t>工作满</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年；</w:t>
      </w:r>
    </w:p>
    <w:p w14:paraId="3541D42B"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③</w:t>
      </w:r>
      <w:r>
        <w:rPr>
          <w:rFonts w:ascii="Nimbus Roman No9 L" w:eastAsia="仿宋_GB2312" w:hAnsi="Nimbus Roman No9 L" w:cs="Nimbus Roman No9 L"/>
          <w:sz w:val="32"/>
          <w:szCs w:val="32"/>
        </w:rPr>
        <w:t>年满</w:t>
      </w:r>
      <w:r>
        <w:rPr>
          <w:rFonts w:ascii="Nimbus Roman No9 L" w:eastAsia="仿宋_GB2312" w:hAnsi="Nimbus Roman No9 L" w:cs="Nimbus Roman No9 L"/>
          <w:sz w:val="32"/>
          <w:szCs w:val="32"/>
        </w:rPr>
        <w:t>18</w:t>
      </w:r>
      <w:r>
        <w:rPr>
          <w:rFonts w:ascii="Nimbus Roman No9 L" w:eastAsia="仿宋_GB2312" w:hAnsi="Nimbus Roman No9 L" w:cs="Nimbus Roman No9 L"/>
          <w:sz w:val="32"/>
          <w:szCs w:val="32"/>
        </w:rPr>
        <w:t>周岁，距前一次的体检时间已超过半年。</w:t>
      </w:r>
    </w:p>
    <w:p w14:paraId="39754F0C" w14:textId="77777777" w:rsidR="002C2F49" w:rsidRDefault="00000000">
      <w:pPr>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未成年工的健康检查，按照《未成年工特殊保护规定》中《未成年工健康检查表》列出的项目进行。</w:t>
      </w:r>
    </w:p>
    <w:bookmarkEnd w:id="72"/>
    <w:p w14:paraId="64666440" w14:textId="77777777" w:rsidR="002C2F49" w:rsidRDefault="00000000">
      <w:pPr>
        <w:spacing w:line="560" w:lineRule="exact"/>
        <w:ind w:firstLineChars="200" w:firstLine="643"/>
        <w:outlineLvl w:val="1"/>
        <w:rPr>
          <w:rFonts w:ascii="Nimbus Roman No9 L" w:eastAsia="黑体" w:hAnsi="Nimbus Roman No9 L" w:cs="Nimbus Roman No9 L" w:hint="eastAsia"/>
          <w:sz w:val="32"/>
          <w:szCs w:val="32"/>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《未成年工特殊保护规定》第六条、第七条，人力资源社会保障部办公厅等</w:t>
      </w:r>
      <w:r>
        <w:rPr>
          <w:rFonts w:ascii="Nimbus Roman No9 L" w:eastAsia="仿宋_GB2312" w:hAnsi="Nimbus Roman No9 L" w:cs="Nimbus Roman No9 L"/>
          <w:sz w:val="32"/>
          <w:szCs w:val="32"/>
        </w:rPr>
        <w:t>6</w:t>
      </w:r>
      <w:r>
        <w:rPr>
          <w:rFonts w:ascii="Nimbus Roman No9 L" w:eastAsia="仿宋_GB2312" w:hAnsi="Nimbus Roman No9 L" w:cs="Nimbus Roman No9 L"/>
          <w:sz w:val="32"/>
          <w:szCs w:val="32"/>
        </w:rPr>
        <w:t>部门《关于印发</w:t>
      </w:r>
      <w:r>
        <w:rPr>
          <w:rFonts w:ascii="Nimbus Roman No9 L" w:eastAsia="汉仪平安行粗简" w:hAnsi="Nimbus Roman No9 L" w:cs="Nimbus Roman No9 L"/>
          <w:sz w:val="32"/>
          <w:szCs w:val="32"/>
        </w:rPr>
        <w:t>〈</w:t>
      </w:r>
      <w:r>
        <w:rPr>
          <w:rFonts w:ascii="Nimbus Roman No9 L" w:eastAsia="仿宋_GB2312" w:hAnsi="Nimbus Roman No9 L" w:cs="Nimbus Roman No9 L"/>
          <w:sz w:val="32"/>
          <w:szCs w:val="32"/>
        </w:rPr>
        <w:t>消除工作场所童工和加强工作场所未成年工特殊劳动保护制度（参考文本）〉的</w:t>
      </w:r>
      <w:r>
        <w:rPr>
          <w:rFonts w:ascii="Nimbus Roman No9 L" w:eastAsia="仿宋_GB2312" w:hAnsi="Nimbus Roman No9 L" w:cs="Nimbus Roman No9 L"/>
          <w:sz w:val="32"/>
          <w:szCs w:val="32"/>
        </w:rPr>
        <w:lastRenderedPageBreak/>
        <w:t>通知》（人社厅发〔</w:t>
      </w:r>
      <w:r>
        <w:rPr>
          <w:rFonts w:ascii="Nimbus Roman No9 L" w:eastAsia="仿宋_GB2312" w:hAnsi="Nimbus Roman No9 L" w:cs="Nimbus Roman No9 L"/>
          <w:sz w:val="32"/>
          <w:szCs w:val="32"/>
        </w:rPr>
        <w:t>202</w:t>
      </w:r>
      <w:r>
        <w:rPr>
          <w:rFonts w:ascii="Nimbus Roman No9 L" w:eastAsia="仿宋_GB2312" w:hAnsi="Nimbus Roman No9 L" w:cs="Nimbus Roman No9 L" w:hint="eastAsia"/>
          <w:sz w:val="32"/>
          <w:szCs w:val="32"/>
        </w:rPr>
        <w:t>3</w:t>
      </w:r>
      <w:r>
        <w:rPr>
          <w:rFonts w:ascii="Nimbus Roman No9 L" w:eastAsia="仿宋_GB2312" w:hAnsi="Nimbus Roman No9 L" w:cs="Nimbus Roman No9 L"/>
          <w:sz w:val="32"/>
          <w:szCs w:val="32"/>
        </w:rPr>
        <w:t>〕</w:t>
      </w:r>
      <w:r>
        <w:rPr>
          <w:rFonts w:ascii="Nimbus Roman No9 L" w:eastAsia="仿宋_GB2312" w:hAnsi="Nimbus Roman No9 L" w:cs="Nimbus Roman No9 L" w:hint="eastAsia"/>
          <w:sz w:val="32"/>
          <w:szCs w:val="32"/>
        </w:rPr>
        <w:t>17</w:t>
      </w:r>
      <w:r>
        <w:rPr>
          <w:rFonts w:ascii="Nimbus Roman No9 L" w:eastAsia="仿宋_GB2312" w:hAnsi="Nimbus Roman No9 L" w:cs="Nimbus Roman No9 L"/>
          <w:sz w:val="32"/>
          <w:szCs w:val="32"/>
        </w:rPr>
        <w:t>号）</w:t>
      </w:r>
    </w:p>
    <w:p w14:paraId="4720C829" w14:textId="77777777" w:rsidR="002C2F49" w:rsidRDefault="00000000">
      <w:pPr>
        <w:spacing w:line="560" w:lineRule="exact"/>
        <w:ind w:firstLineChars="200" w:firstLine="640"/>
        <w:rPr>
          <w:rFonts w:ascii="Nimbus Roman No9 L" w:eastAsia="黑体" w:hAnsi="Nimbus Roman No9 L" w:cs="Nimbus Roman No9 L" w:hint="eastAsia"/>
          <w:sz w:val="32"/>
          <w:szCs w:val="32"/>
        </w:rPr>
      </w:pPr>
      <w:r>
        <w:rPr>
          <w:rFonts w:ascii="Nimbus Roman No9 L" w:eastAsia="黑体" w:hAnsi="Nimbus Roman No9 L" w:cs="Nimbus Roman No9 L"/>
          <w:sz w:val="32"/>
          <w:szCs w:val="32"/>
        </w:rPr>
        <w:t>十、劳务派遣用工</w:t>
      </w:r>
    </w:p>
    <w:p w14:paraId="4FABAFB9" w14:textId="77777777" w:rsidR="002C2F49" w:rsidRDefault="00000000">
      <w:pPr>
        <w:shd w:val="clear" w:color="auto" w:fill="FFFFFF"/>
        <w:spacing w:line="560" w:lineRule="exact"/>
        <w:ind w:firstLineChars="200" w:firstLine="640"/>
        <w:rPr>
          <w:rFonts w:ascii="楷体_GB2312" w:eastAsia="楷体_GB2312" w:hAnsi="楷体_GB2312" w:cs="楷体_GB2312" w:hint="eastAsia"/>
          <w:sz w:val="32"/>
          <w:szCs w:val="32"/>
        </w:rPr>
      </w:pPr>
      <w:r>
        <w:rPr>
          <w:rStyle w:val="aa"/>
          <w:rFonts w:ascii="楷体_GB2312" w:eastAsia="楷体_GB2312" w:hAnsi="楷体_GB2312" w:cs="楷体_GB2312" w:hint="eastAsia"/>
          <w:b w:val="0"/>
          <w:kern w:val="0"/>
          <w:sz w:val="32"/>
          <w:szCs w:val="32"/>
          <w:shd w:val="clear" w:color="auto" w:fill="FFFFFF"/>
          <w:lang w:bidi="ar"/>
        </w:rPr>
        <w:t>（一）劳务派遣用工及适用岗位</w:t>
      </w:r>
    </w:p>
    <w:p w14:paraId="08813C74"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劳动合同用工是我国企业的基本用工形式，劳务派遣用工是补充形式，只能在临时性、辅助性或替代性工作岗位（简称</w:t>
      </w:r>
      <w:r>
        <w:rPr>
          <w:rFonts w:ascii="Nimbus Roman No9 L" w:eastAsia="仿宋_GB2312" w:hAnsi="Nimbus Roman No9 L" w:cs="Nimbus Roman No9 L"/>
          <w:kern w:val="0"/>
          <w:sz w:val="32"/>
          <w:szCs w:val="32"/>
          <w:shd w:val="clear" w:color="auto" w:fill="FFFFFF"/>
          <w:lang w:bidi="ar"/>
        </w:rPr>
        <w:t>“</w:t>
      </w:r>
      <w:r>
        <w:rPr>
          <w:rFonts w:ascii="Nimbus Roman No9 L" w:eastAsia="仿宋_GB2312" w:hAnsi="Nimbus Roman No9 L" w:cs="Nimbus Roman No9 L"/>
          <w:kern w:val="0"/>
          <w:sz w:val="32"/>
          <w:szCs w:val="32"/>
          <w:shd w:val="clear" w:color="auto" w:fill="FFFFFF"/>
          <w:lang w:bidi="ar"/>
        </w:rPr>
        <w:t>三性</w:t>
      </w:r>
      <w:r>
        <w:rPr>
          <w:rFonts w:ascii="Nimbus Roman No9 L" w:eastAsia="仿宋_GB2312" w:hAnsi="Nimbus Roman No9 L" w:cs="Nimbus Roman No9 L"/>
          <w:kern w:val="0"/>
          <w:sz w:val="32"/>
          <w:szCs w:val="32"/>
          <w:shd w:val="clear" w:color="auto" w:fill="FFFFFF"/>
          <w:lang w:bidi="ar"/>
        </w:rPr>
        <w:t>”</w:t>
      </w:r>
      <w:r>
        <w:rPr>
          <w:rFonts w:ascii="Nimbus Roman No9 L" w:eastAsia="仿宋_GB2312" w:hAnsi="Nimbus Roman No9 L" w:cs="Nimbus Roman No9 L"/>
          <w:kern w:val="0"/>
          <w:sz w:val="32"/>
          <w:szCs w:val="32"/>
          <w:shd w:val="clear" w:color="auto" w:fill="FFFFFF"/>
          <w:lang w:bidi="ar"/>
        </w:rPr>
        <w:t>岗位）使用。临时性工作岗位是指存续时间不超过</w:t>
      </w:r>
      <w:r>
        <w:rPr>
          <w:rFonts w:ascii="Nimbus Roman No9 L" w:eastAsia="仿宋_GB2312" w:hAnsi="Nimbus Roman No9 L" w:cs="Nimbus Roman No9 L"/>
          <w:kern w:val="0"/>
          <w:sz w:val="32"/>
          <w:szCs w:val="32"/>
          <w:shd w:val="clear" w:color="auto" w:fill="FFFFFF"/>
          <w:lang w:bidi="ar"/>
        </w:rPr>
        <w:t>6</w:t>
      </w:r>
      <w:r>
        <w:rPr>
          <w:rFonts w:ascii="Nimbus Roman No9 L" w:eastAsia="仿宋_GB2312" w:hAnsi="Nimbus Roman No9 L" w:cs="Nimbus Roman No9 L"/>
          <w:kern w:val="0"/>
          <w:sz w:val="32"/>
          <w:szCs w:val="32"/>
          <w:shd w:val="clear" w:color="auto" w:fill="FFFFFF"/>
          <w:lang w:bidi="ar"/>
        </w:rPr>
        <w:t>个月的岗位；辅助性工作岗位是指为主营业务岗位提供服务的非主营业务岗位；替代性工作岗位是指用工单位的劳动者因脱产学习、休假等原因无法工作的一定期间内，可以由其他劳动者替代工作的岗位。用工单位在使用被派遣劳动者时，只能在上述</w:t>
      </w:r>
      <w:r>
        <w:rPr>
          <w:rFonts w:ascii="Nimbus Roman No9 L" w:eastAsia="仿宋_GB2312" w:hAnsi="Nimbus Roman No9 L" w:cs="Nimbus Roman No9 L"/>
          <w:kern w:val="0"/>
          <w:sz w:val="32"/>
          <w:szCs w:val="32"/>
          <w:shd w:val="clear" w:color="auto" w:fill="FFFFFF"/>
          <w:lang w:bidi="ar"/>
        </w:rPr>
        <w:t>“</w:t>
      </w:r>
      <w:r>
        <w:rPr>
          <w:rFonts w:ascii="Nimbus Roman No9 L" w:eastAsia="仿宋_GB2312" w:hAnsi="Nimbus Roman No9 L" w:cs="Nimbus Roman No9 L"/>
          <w:kern w:val="0"/>
          <w:sz w:val="32"/>
          <w:szCs w:val="32"/>
          <w:shd w:val="clear" w:color="auto" w:fill="FFFFFF"/>
          <w:lang w:bidi="ar"/>
        </w:rPr>
        <w:t>三性</w:t>
      </w:r>
      <w:r>
        <w:rPr>
          <w:rFonts w:ascii="Nimbus Roman No9 L" w:eastAsia="仿宋_GB2312" w:hAnsi="Nimbus Roman No9 L" w:cs="Nimbus Roman No9 L"/>
          <w:kern w:val="0"/>
          <w:sz w:val="32"/>
          <w:szCs w:val="32"/>
          <w:shd w:val="clear" w:color="auto" w:fill="FFFFFF"/>
          <w:lang w:bidi="ar"/>
        </w:rPr>
        <w:t>”</w:t>
      </w:r>
      <w:r>
        <w:rPr>
          <w:rFonts w:ascii="Nimbus Roman No9 L" w:eastAsia="仿宋_GB2312" w:hAnsi="Nimbus Roman No9 L" w:cs="Nimbus Roman No9 L"/>
          <w:kern w:val="0"/>
          <w:sz w:val="32"/>
          <w:szCs w:val="32"/>
          <w:shd w:val="clear" w:color="auto" w:fill="FFFFFF"/>
          <w:lang w:bidi="ar"/>
        </w:rPr>
        <w:t>岗位使用，不能扩大使用范围。</w:t>
      </w:r>
    </w:p>
    <w:p w14:paraId="60F8E55C"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kern w:val="0"/>
          <w:sz w:val="32"/>
          <w:szCs w:val="32"/>
          <w:shd w:val="clear" w:color="auto" w:fill="FFFFFF"/>
          <w:lang w:bidi="ar"/>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《劳动合同法》第六十六条</w:t>
      </w:r>
      <w:r>
        <w:rPr>
          <w:rFonts w:ascii="Nimbus Roman No9 L" w:eastAsia="仿宋_GB2312" w:hAnsi="Nimbus Roman No9 L" w:cs="Nimbus Roman No9 L" w:hint="eastAsia"/>
          <w:sz w:val="32"/>
          <w:szCs w:val="32"/>
        </w:rPr>
        <w:t>，</w:t>
      </w:r>
      <w:r>
        <w:rPr>
          <w:rFonts w:ascii="Nimbus Roman No9 L" w:eastAsia="仿宋_GB2312" w:hAnsi="Nimbus Roman No9 L" w:cs="Nimbus Roman No9 L"/>
          <w:sz w:val="32"/>
          <w:szCs w:val="32"/>
        </w:rPr>
        <w:t>《劳务派遣暂行规定》第三条第一款</w:t>
      </w:r>
    </w:p>
    <w:p w14:paraId="4783F59B"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kern w:val="0"/>
          <w:sz w:val="32"/>
          <w:szCs w:val="32"/>
          <w:shd w:val="clear" w:color="auto" w:fill="FFFFFF"/>
          <w:lang w:bidi="ar"/>
        </w:rPr>
        <w:t>重点提示：</w:t>
      </w:r>
    </w:p>
    <w:p w14:paraId="2C720677"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1.</w:t>
      </w:r>
      <w:r>
        <w:rPr>
          <w:rFonts w:ascii="Nimbus Roman No9 L" w:eastAsia="仿宋_GB2312" w:hAnsi="Nimbus Roman No9 L" w:cs="Nimbus Roman No9 L"/>
          <w:kern w:val="0"/>
          <w:sz w:val="32"/>
          <w:szCs w:val="32"/>
          <w:shd w:val="clear" w:color="auto" w:fill="FFFFFF"/>
          <w:lang w:bidi="ar"/>
        </w:rPr>
        <w:t>辅助性岗位的确定程序。用工单位决定本单位的辅助性岗位，需要履行相关民主程序，主要包括：第一步，用工单位决定使用被派遣劳动者的辅助性岗位，制定辅助性岗位目录清单，提交职工代表大会或者全体职工讨论，提出方案和意见；第二步，与工会或者职工代表平等协商，确定辅助性岗位；第三步，在本单位内公示。辅助性岗位的确定属于涉及劳动者切身利益的重大事项，如未履行相应民主程序，一旦发生争议，用工单位将承担不利法律后果。</w:t>
      </w:r>
    </w:p>
    <w:p w14:paraId="2D6EBDD3"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2.</w:t>
      </w:r>
      <w:r>
        <w:rPr>
          <w:rFonts w:ascii="Nimbus Roman No9 L" w:eastAsia="仿宋_GB2312" w:hAnsi="Nimbus Roman No9 L" w:cs="Nimbus Roman No9 L"/>
          <w:kern w:val="0"/>
          <w:sz w:val="32"/>
          <w:szCs w:val="32"/>
          <w:shd w:val="clear" w:color="auto" w:fill="FFFFFF"/>
          <w:lang w:bidi="ar"/>
        </w:rPr>
        <w:t>禁止使用劳务派遣的岗位。矿山井下人员、非煤矿山人员、</w:t>
      </w:r>
      <w:r>
        <w:rPr>
          <w:rFonts w:ascii="Nimbus Roman No9 L" w:eastAsia="仿宋_GB2312" w:hAnsi="Nimbus Roman No9 L" w:cs="Nimbus Roman No9 L"/>
          <w:sz w:val="32"/>
          <w:szCs w:val="32"/>
          <w:shd w:val="clear" w:color="auto" w:fill="FFFFFF"/>
        </w:rPr>
        <w:lastRenderedPageBreak/>
        <w:t>企业专职消防队员等不得使用劳务派遣工。企业应对以上岗位采用直接用工方式，直接与劳动者签订劳动合同。</w:t>
      </w:r>
    </w:p>
    <w:p w14:paraId="0C752325" w14:textId="77777777" w:rsidR="002C2F49" w:rsidRDefault="00000000">
      <w:pPr>
        <w:shd w:val="clear" w:color="auto" w:fill="FFFFFF"/>
        <w:spacing w:line="560" w:lineRule="exact"/>
        <w:ind w:firstLineChars="200" w:firstLine="643"/>
        <w:rPr>
          <w:rStyle w:val="aa"/>
          <w:rFonts w:ascii="Nimbus Roman No9 L" w:eastAsia="CESI楷体-GB2312" w:hAnsi="Nimbus Roman No9 L" w:cs="Nimbus Roman No9 L" w:hint="eastAsia"/>
          <w:b w:val="0"/>
          <w:kern w:val="0"/>
          <w:sz w:val="32"/>
          <w:szCs w:val="32"/>
          <w:shd w:val="clear" w:color="auto" w:fill="FFFFFF"/>
          <w:lang w:bidi="ar"/>
        </w:rPr>
      </w:pPr>
      <w:r>
        <w:rPr>
          <w:rFonts w:ascii="Nimbus Roman No9 L" w:eastAsia="仿宋_GB2312" w:hAnsi="Nimbus Roman No9 L" w:cs="Nimbus Roman No9 L"/>
          <w:b/>
          <w:bCs/>
          <w:sz w:val="32"/>
          <w:szCs w:val="32"/>
        </w:rPr>
        <w:t>法律依据：</w:t>
      </w:r>
      <w:r>
        <w:rPr>
          <w:rFonts w:ascii="Nimbus Roman No9 L" w:eastAsia="仿宋_GB2312" w:hAnsi="Nimbus Roman No9 L" w:cs="Nimbus Roman No9 L"/>
          <w:sz w:val="32"/>
          <w:szCs w:val="32"/>
        </w:rPr>
        <w:t>《劳务派遣暂行规定》第三条第三款</w:t>
      </w:r>
      <w:r>
        <w:rPr>
          <w:rFonts w:ascii="Nimbus Roman No9 L" w:eastAsia="仿宋_GB2312" w:hAnsi="Nimbus Roman No9 L" w:cs="Nimbus Roman No9 L" w:hint="eastAsia"/>
          <w:sz w:val="32"/>
          <w:szCs w:val="32"/>
        </w:rPr>
        <w:t>，</w:t>
      </w:r>
      <w:r>
        <w:rPr>
          <w:rFonts w:ascii="Nimbus Roman No9 L" w:eastAsia="仿宋_GB2312" w:hAnsi="Nimbus Roman No9 L" w:cs="Nimbus Roman No9 L"/>
          <w:sz w:val="32"/>
          <w:szCs w:val="32"/>
        </w:rPr>
        <w:t>《关于进一步规范劳务派遣工作的意见》（人社部发〔</w:t>
      </w:r>
      <w:r>
        <w:rPr>
          <w:rFonts w:ascii="Nimbus Roman No9 L" w:eastAsia="仿宋_GB2312" w:hAnsi="Nimbus Roman No9 L" w:cs="Nimbus Roman No9 L"/>
          <w:sz w:val="32"/>
          <w:szCs w:val="32"/>
        </w:rPr>
        <w:t>2024</w:t>
      </w:r>
      <w:r>
        <w:rPr>
          <w:rFonts w:ascii="Nimbus Roman No9 L" w:eastAsia="仿宋_GB2312" w:hAnsi="Nimbus Roman No9 L" w:cs="Nimbus Roman No9 L"/>
          <w:sz w:val="32"/>
          <w:szCs w:val="32"/>
        </w:rPr>
        <w:t>〕２号）</w:t>
      </w:r>
    </w:p>
    <w:p w14:paraId="04D1ED9B" w14:textId="77777777" w:rsidR="002C2F49" w:rsidRDefault="00000000">
      <w:pPr>
        <w:shd w:val="clear" w:color="auto" w:fill="FFFFFF"/>
        <w:spacing w:line="560" w:lineRule="exact"/>
        <w:ind w:firstLineChars="200" w:firstLine="640"/>
        <w:rPr>
          <w:rFonts w:ascii="楷体_GB2312" w:eastAsia="楷体_GB2312" w:hAnsi="楷体_GB2312" w:cs="楷体_GB2312" w:hint="eastAsia"/>
          <w:sz w:val="32"/>
          <w:szCs w:val="32"/>
        </w:rPr>
      </w:pPr>
      <w:r>
        <w:rPr>
          <w:rStyle w:val="aa"/>
          <w:rFonts w:ascii="楷体_GB2312" w:eastAsia="楷体_GB2312" w:hAnsi="楷体_GB2312" w:cs="楷体_GB2312" w:hint="eastAsia"/>
          <w:b w:val="0"/>
          <w:kern w:val="0"/>
          <w:sz w:val="32"/>
          <w:szCs w:val="32"/>
          <w:shd w:val="clear" w:color="auto" w:fill="FFFFFF"/>
          <w:lang w:bidi="ar"/>
        </w:rPr>
        <w:t>（二）劳务派遣用工比例</w:t>
      </w:r>
    </w:p>
    <w:p w14:paraId="0494F867"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用工单位应当严格控制劳务派遣用工数量，使用的被派遣劳动者数量不得超过其用工总量的</w:t>
      </w:r>
      <w:r>
        <w:rPr>
          <w:rFonts w:ascii="Nimbus Roman No9 L" w:eastAsia="仿宋_GB2312" w:hAnsi="Nimbus Roman No9 L" w:cs="Nimbus Roman No9 L"/>
          <w:kern w:val="0"/>
          <w:sz w:val="32"/>
          <w:szCs w:val="32"/>
          <w:shd w:val="clear" w:color="auto" w:fill="FFFFFF"/>
          <w:lang w:bidi="ar"/>
        </w:rPr>
        <w:t>10%</w:t>
      </w:r>
      <w:r>
        <w:rPr>
          <w:rFonts w:ascii="Nimbus Roman No9 L" w:eastAsia="仿宋_GB2312" w:hAnsi="Nimbus Roman No9 L" w:cs="Nimbus Roman No9 L"/>
          <w:kern w:val="0"/>
          <w:sz w:val="32"/>
          <w:szCs w:val="32"/>
          <w:shd w:val="clear" w:color="auto" w:fill="FFFFFF"/>
          <w:lang w:bidi="ar"/>
        </w:rPr>
        <w:t>。用工总量是指用工单位订立劳动合同人数与使用的被派遣劳动者人数之和。</w:t>
      </w:r>
    </w:p>
    <w:p w14:paraId="620A3785"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kern w:val="0"/>
          <w:sz w:val="32"/>
          <w:szCs w:val="32"/>
          <w:shd w:val="clear" w:color="auto" w:fill="FFFFFF"/>
          <w:lang w:bidi="ar"/>
        </w:rPr>
      </w:pPr>
      <w:r>
        <w:rPr>
          <w:rFonts w:ascii="Nimbus Roman No9 L" w:eastAsia="仿宋_GB2312" w:hAnsi="Nimbus Roman No9 L" w:cs="Nimbus Roman No9 L"/>
          <w:b/>
          <w:bCs/>
          <w:kern w:val="0"/>
          <w:sz w:val="32"/>
          <w:szCs w:val="32"/>
          <w:shd w:val="clear" w:color="auto" w:fill="FFFFFF"/>
          <w:lang w:bidi="ar"/>
        </w:rPr>
        <w:t>法律依据：</w:t>
      </w:r>
      <w:r>
        <w:rPr>
          <w:rFonts w:ascii="Nimbus Roman No9 L" w:eastAsia="仿宋_GB2312" w:hAnsi="Nimbus Roman No9 L" w:cs="Nimbus Roman No9 L"/>
          <w:kern w:val="0"/>
          <w:sz w:val="32"/>
          <w:szCs w:val="32"/>
          <w:shd w:val="clear" w:color="auto" w:fill="FFFFFF"/>
          <w:lang w:bidi="ar"/>
        </w:rPr>
        <w:t>《劳务派遣暂行规定》第四条</w:t>
      </w:r>
    </w:p>
    <w:p w14:paraId="3D00DAAF"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kern w:val="0"/>
          <w:sz w:val="32"/>
          <w:szCs w:val="32"/>
          <w:shd w:val="clear" w:color="auto" w:fill="FFFFFF"/>
          <w:lang w:bidi="ar"/>
        </w:rPr>
        <w:t>重点提示：</w:t>
      </w:r>
    </w:p>
    <w:p w14:paraId="64D23E98"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1.</w:t>
      </w:r>
      <w:r>
        <w:rPr>
          <w:rFonts w:ascii="Nimbus Roman No9 L" w:eastAsia="仿宋_GB2312" w:hAnsi="Nimbus Roman No9 L" w:cs="Nimbus Roman No9 L"/>
          <w:kern w:val="0"/>
          <w:sz w:val="32"/>
          <w:szCs w:val="32"/>
          <w:shd w:val="clear" w:color="auto" w:fill="FFFFFF"/>
          <w:lang w:bidi="ar"/>
        </w:rPr>
        <w:t>计算劳务派遣用工比例的用工单位是指依照</w:t>
      </w:r>
      <w:r>
        <w:rPr>
          <w:rFonts w:ascii="Nimbus Roman No9 L" w:eastAsia="仿宋_GB2312" w:hAnsi="Nimbus Roman No9 L" w:cs="Nimbus Roman No9 L" w:hint="eastAsia"/>
          <w:kern w:val="0"/>
          <w:sz w:val="32"/>
          <w:szCs w:val="32"/>
          <w:shd w:val="clear" w:color="auto" w:fill="FFFFFF"/>
          <w:lang w:bidi="ar"/>
        </w:rPr>
        <w:t>《</w:t>
      </w:r>
      <w:r>
        <w:rPr>
          <w:rFonts w:ascii="Nimbus Roman No9 L" w:eastAsia="仿宋_GB2312" w:hAnsi="Nimbus Roman No9 L" w:cs="Nimbus Roman No9 L"/>
          <w:kern w:val="0"/>
          <w:sz w:val="32"/>
          <w:szCs w:val="32"/>
          <w:shd w:val="clear" w:color="auto" w:fill="FFFFFF"/>
          <w:lang w:bidi="ar"/>
        </w:rPr>
        <w:t>劳动合同法</w:t>
      </w:r>
      <w:r>
        <w:rPr>
          <w:rFonts w:ascii="Nimbus Roman No9 L" w:eastAsia="仿宋_GB2312" w:hAnsi="Nimbus Roman No9 L" w:cs="Nimbus Roman No9 L" w:hint="eastAsia"/>
          <w:kern w:val="0"/>
          <w:sz w:val="32"/>
          <w:szCs w:val="32"/>
          <w:shd w:val="clear" w:color="auto" w:fill="FFFFFF"/>
          <w:lang w:bidi="ar"/>
        </w:rPr>
        <w:t>》</w:t>
      </w:r>
      <w:r>
        <w:rPr>
          <w:rFonts w:ascii="Nimbus Roman No9 L" w:eastAsia="仿宋_GB2312" w:hAnsi="Nimbus Roman No9 L" w:cs="Nimbus Roman No9 L"/>
          <w:kern w:val="0"/>
          <w:sz w:val="32"/>
          <w:szCs w:val="32"/>
          <w:shd w:val="clear" w:color="auto" w:fill="FFFFFF"/>
          <w:lang w:bidi="ar"/>
        </w:rPr>
        <w:t>和</w:t>
      </w:r>
      <w:r>
        <w:rPr>
          <w:rFonts w:ascii="Nimbus Roman No9 L" w:eastAsia="仿宋_GB2312" w:hAnsi="Nimbus Roman No9 L" w:cs="Nimbus Roman No9 L" w:hint="eastAsia"/>
          <w:kern w:val="0"/>
          <w:sz w:val="32"/>
          <w:szCs w:val="32"/>
          <w:shd w:val="clear" w:color="auto" w:fill="FFFFFF"/>
          <w:lang w:bidi="ar"/>
        </w:rPr>
        <w:t>《</w:t>
      </w:r>
      <w:r>
        <w:rPr>
          <w:rFonts w:ascii="Nimbus Roman No9 L" w:eastAsia="仿宋_GB2312" w:hAnsi="Nimbus Roman No9 L" w:cs="Nimbus Roman No9 L"/>
          <w:kern w:val="0"/>
          <w:sz w:val="32"/>
          <w:szCs w:val="32"/>
          <w:shd w:val="clear" w:color="auto" w:fill="FFFFFF"/>
          <w:lang w:bidi="ar"/>
        </w:rPr>
        <w:t>劳动合同法实施条例</w:t>
      </w:r>
      <w:r>
        <w:rPr>
          <w:rFonts w:ascii="Nimbus Roman No9 L" w:eastAsia="仿宋_GB2312" w:hAnsi="Nimbus Roman No9 L" w:cs="Nimbus Roman No9 L" w:hint="eastAsia"/>
          <w:kern w:val="0"/>
          <w:sz w:val="32"/>
          <w:szCs w:val="32"/>
          <w:shd w:val="clear" w:color="auto" w:fill="FFFFFF"/>
          <w:lang w:bidi="ar"/>
        </w:rPr>
        <w:t>》</w:t>
      </w:r>
      <w:r>
        <w:rPr>
          <w:rFonts w:ascii="Nimbus Roman No9 L" w:eastAsia="仿宋_GB2312" w:hAnsi="Nimbus Roman No9 L" w:cs="Nimbus Roman No9 L"/>
          <w:kern w:val="0"/>
          <w:sz w:val="32"/>
          <w:szCs w:val="32"/>
          <w:shd w:val="clear" w:color="auto" w:fill="FFFFFF"/>
          <w:lang w:bidi="ar"/>
        </w:rPr>
        <w:t>，可以与劳动者订立劳动合同的用人单位。可以与劳动者订立劳动合同的集团公司所属企业（如子公司、依法取得营业执照或者登记证书的分公司等分支机构）应单独核算用工比例，不能整个集团公司打包核算。</w:t>
      </w:r>
    </w:p>
    <w:p w14:paraId="70B830F2"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2.</w:t>
      </w:r>
      <w:r>
        <w:rPr>
          <w:rFonts w:ascii="Nimbus Roman No9 L" w:eastAsia="仿宋_GB2312" w:hAnsi="Nimbus Roman No9 L" w:cs="Nimbus Roman No9 L"/>
          <w:kern w:val="0"/>
          <w:sz w:val="32"/>
          <w:szCs w:val="32"/>
          <w:shd w:val="clear" w:color="auto" w:fill="FFFFFF"/>
          <w:lang w:bidi="ar"/>
        </w:rPr>
        <w:t>企业将其业务发包给其他单位，但承包单位的劳动者在企业的生产经营场所使用企业的设施设备、按照企业的安排提供劳动，或者以企业的名义提供劳动，以及其他名为劳务外包实为劳务派遣的，其劳动者的人数纳入本企业的用工比例计算。</w:t>
      </w:r>
    </w:p>
    <w:p w14:paraId="653AAB0C" w14:textId="77777777" w:rsidR="002C2F49" w:rsidRDefault="00000000">
      <w:pPr>
        <w:shd w:val="clear" w:color="auto" w:fill="FFFFFF"/>
        <w:spacing w:line="560" w:lineRule="exact"/>
        <w:ind w:firstLineChars="200" w:firstLine="643"/>
        <w:rPr>
          <w:rStyle w:val="aa"/>
          <w:rFonts w:ascii="Nimbus Roman No9 L" w:eastAsia="CESI楷体-GB2312" w:hAnsi="Nimbus Roman No9 L" w:cs="Nimbus Roman No9 L" w:hint="eastAsia"/>
          <w:b w:val="0"/>
          <w:sz w:val="32"/>
          <w:szCs w:val="32"/>
        </w:rPr>
      </w:pPr>
      <w:r>
        <w:rPr>
          <w:rFonts w:ascii="Nimbus Roman No9 L" w:eastAsia="仿宋_GB2312" w:hAnsi="Nimbus Roman No9 L" w:cs="Nimbus Roman No9 L"/>
          <w:b/>
          <w:bCs/>
          <w:kern w:val="0"/>
          <w:sz w:val="32"/>
          <w:szCs w:val="32"/>
          <w:shd w:val="clear" w:color="auto" w:fill="FFFFFF"/>
          <w:lang w:bidi="ar"/>
        </w:rPr>
        <w:t>法律依据：</w:t>
      </w:r>
      <w:r>
        <w:rPr>
          <w:rFonts w:ascii="Nimbus Roman No9 L" w:eastAsia="仿宋_GB2312" w:hAnsi="Nimbus Roman No9 L" w:cs="Nimbus Roman No9 L"/>
          <w:kern w:val="0"/>
          <w:sz w:val="32"/>
          <w:szCs w:val="32"/>
          <w:shd w:val="clear" w:color="auto" w:fill="FFFFFF"/>
          <w:lang w:bidi="ar"/>
        </w:rPr>
        <w:t>《劳务派遣暂行规定》第四条</w:t>
      </w:r>
    </w:p>
    <w:p w14:paraId="16C0E45F" w14:textId="77777777" w:rsidR="002C2F49" w:rsidRDefault="00000000">
      <w:pPr>
        <w:pStyle w:val="a8"/>
        <w:spacing w:before="0" w:beforeAutospacing="0" w:after="0" w:afterAutospacing="0" w:line="560" w:lineRule="exact"/>
        <w:ind w:firstLineChars="200" w:firstLine="640"/>
        <w:jc w:val="both"/>
        <w:rPr>
          <w:rFonts w:ascii="楷体_GB2312" w:eastAsia="楷体_GB2312" w:hAnsi="楷体_GB2312" w:cs="楷体_GB2312" w:hint="eastAsia"/>
          <w:sz w:val="32"/>
          <w:szCs w:val="32"/>
        </w:rPr>
      </w:pPr>
      <w:r>
        <w:rPr>
          <w:rStyle w:val="aa"/>
          <w:rFonts w:ascii="楷体_GB2312" w:eastAsia="楷体_GB2312" w:hAnsi="楷体_GB2312" w:cs="楷体_GB2312" w:hint="eastAsia"/>
          <w:b w:val="0"/>
          <w:sz w:val="32"/>
          <w:szCs w:val="32"/>
        </w:rPr>
        <w:t>（三）正确区分劳务派遣和劳务外包</w:t>
      </w:r>
    </w:p>
    <w:p w14:paraId="0105D167"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kern w:val="0"/>
          <w:sz w:val="32"/>
          <w:szCs w:val="32"/>
          <w:shd w:val="clear" w:color="auto" w:fill="FFFFFF"/>
          <w:lang w:bidi="ar"/>
        </w:rPr>
      </w:pPr>
      <w:r>
        <w:rPr>
          <w:rFonts w:ascii="Nimbus Roman No9 L" w:eastAsia="仿宋_GB2312" w:hAnsi="Nimbus Roman No9 L" w:cs="Nimbus Roman No9 L"/>
          <w:b/>
          <w:bCs/>
          <w:kern w:val="0"/>
          <w:sz w:val="32"/>
          <w:szCs w:val="32"/>
          <w:shd w:val="clear" w:color="auto" w:fill="FFFFFF"/>
          <w:lang w:bidi="ar"/>
        </w:rPr>
        <w:t>1.</w:t>
      </w:r>
      <w:r>
        <w:rPr>
          <w:rFonts w:ascii="Nimbus Roman No9 L" w:eastAsia="仿宋_GB2312" w:hAnsi="Nimbus Roman No9 L" w:cs="Nimbus Roman No9 L"/>
          <w:b/>
          <w:bCs/>
          <w:kern w:val="0"/>
          <w:sz w:val="32"/>
          <w:szCs w:val="32"/>
          <w:shd w:val="clear" w:color="auto" w:fill="FFFFFF"/>
          <w:lang w:bidi="ar"/>
        </w:rPr>
        <w:t>劳务派遣</w:t>
      </w:r>
    </w:p>
    <w:p w14:paraId="573F1B6E"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劳务派遣是指企业（劳务派遣单位）以经营方式将招用的劳</w:t>
      </w:r>
      <w:r>
        <w:rPr>
          <w:rFonts w:ascii="Nimbus Roman No9 L" w:eastAsia="仿宋_GB2312" w:hAnsi="Nimbus Roman No9 L" w:cs="Nimbus Roman No9 L"/>
          <w:kern w:val="0"/>
          <w:sz w:val="32"/>
          <w:szCs w:val="32"/>
          <w:shd w:val="clear" w:color="auto" w:fill="FFFFFF"/>
          <w:lang w:bidi="ar"/>
        </w:rPr>
        <w:lastRenderedPageBreak/>
        <w:t>动者派遣至用工单位，由用工单位直接对劳动者的劳动过程进行管理的一种用工形式。主要特征：由劳务派遣单位招用劳动者，并与被派遣劳动者建立劳动关系、签订劳动合同；用工单位使用被派遣劳动者，但与被派遣劳动者不建立劳动关系；被派遣劳动者的劳动过程受用工单位的指挥管理。</w:t>
      </w:r>
    </w:p>
    <w:p w14:paraId="2B0C41F3"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kern w:val="0"/>
          <w:sz w:val="32"/>
          <w:szCs w:val="32"/>
          <w:shd w:val="clear" w:color="auto" w:fill="FFFFFF"/>
          <w:lang w:bidi="ar"/>
        </w:rPr>
      </w:pPr>
      <w:r>
        <w:rPr>
          <w:rFonts w:ascii="Nimbus Roman No9 L" w:eastAsia="仿宋_GB2312" w:hAnsi="Nimbus Roman No9 L" w:cs="Nimbus Roman No9 L"/>
          <w:b/>
          <w:bCs/>
          <w:kern w:val="0"/>
          <w:sz w:val="32"/>
          <w:szCs w:val="32"/>
          <w:shd w:val="clear" w:color="auto" w:fill="FFFFFF"/>
          <w:lang w:bidi="ar"/>
        </w:rPr>
        <w:t>2.</w:t>
      </w:r>
      <w:r>
        <w:rPr>
          <w:rFonts w:ascii="Nimbus Roman No9 L" w:eastAsia="仿宋_GB2312" w:hAnsi="Nimbus Roman No9 L" w:cs="Nimbus Roman No9 L"/>
          <w:b/>
          <w:bCs/>
          <w:kern w:val="0"/>
          <w:sz w:val="32"/>
          <w:szCs w:val="32"/>
          <w:shd w:val="clear" w:color="auto" w:fill="FFFFFF"/>
          <w:lang w:bidi="ar"/>
        </w:rPr>
        <w:t>劳务外包</w:t>
      </w:r>
    </w:p>
    <w:p w14:paraId="104AD74E"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劳务外包是指发包单位将业务发包给承包单位，由承包单位自行安排人员按照发包单位要求完成相应的业务或工作内容的经营模式。主要特征：发包单位与承包单位基于外包合同形成民事契约关系；发包单位和承包单位约定将发包单位一定工作交付给承包单位完成，由发包单位支付承包单位一定的费用；承包单位与所雇用的劳动者建立劳动关系，并对劳动者进行管理和支配；发包单位不能直接管理与支配承包单位的劳动者。</w:t>
      </w:r>
    </w:p>
    <w:p w14:paraId="22327E84"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sz w:val="32"/>
          <w:szCs w:val="32"/>
        </w:rPr>
      </w:pPr>
      <w:r>
        <w:rPr>
          <w:rStyle w:val="aa"/>
          <w:rFonts w:ascii="Nimbus Roman No9 L" w:eastAsia="仿宋_GB2312" w:hAnsi="Nimbus Roman No9 L" w:cs="Nimbus Roman No9 L"/>
          <w:bCs/>
          <w:kern w:val="0"/>
          <w:sz w:val="32"/>
          <w:szCs w:val="32"/>
          <w:shd w:val="clear" w:color="auto" w:fill="FFFFFF"/>
          <w:lang w:bidi="ar"/>
        </w:rPr>
        <w:t>3.</w:t>
      </w:r>
      <w:r>
        <w:rPr>
          <w:rStyle w:val="aa"/>
          <w:rFonts w:ascii="Nimbus Roman No9 L" w:eastAsia="仿宋_GB2312" w:hAnsi="Nimbus Roman No9 L" w:cs="Nimbus Roman No9 L"/>
          <w:bCs/>
          <w:kern w:val="0"/>
          <w:sz w:val="32"/>
          <w:szCs w:val="32"/>
          <w:shd w:val="clear" w:color="auto" w:fill="FFFFFF"/>
          <w:lang w:bidi="ar"/>
        </w:rPr>
        <w:t>劳务派遣与劳务外包的主要区别</w:t>
      </w:r>
    </w:p>
    <w:p w14:paraId="062C43C1"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kern w:val="0"/>
          <w:sz w:val="32"/>
          <w:szCs w:val="32"/>
          <w:shd w:val="clear" w:color="auto" w:fill="FFFFFF"/>
          <w:lang w:bidi="ar"/>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主体方面。经营劳务派遣业务需要一定的资质，应取得《劳务派遣经营许可证》后方可经营劳务派遣业务；在劳务外包关系中，外包的项目不涉及国家规定的特许内容，无需办理行政许可，没有特别的资质要求。</w:t>
      </w:r>
    </w:p>
    <w:p w14:paraId="6B30069F"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岗位要求方面。劳务派遣用工只能在临时性、辅助性或者替代性岗位上实施；劳务外包涉及的外包业务一般由企业根据生产经营需要自主确定，没有特殊限定和要求。</w:t>
      </w:r>
    </w:p>
    <w:p w14:paraId="2C7AF4DA"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法律关系方面。劳务派遣涉及三方关系，劳务派遣单位与用工单位之间的劳务派遣合同关系，劳务派遣单位与被派遣</w:t>
      </w:r>
      <w:r>
        <w:rPr>
          <w:rFonts w:ascii="Nimbus Roman No9 L" w:eastAsia="仿宋_GB2312" w:hAnsi="Nimbus Roman No9 L" w:cs="Nimbus Roman No9 L"/>
          <w:kern w:val="0"/>
          <w:sz w:val="32"/>
          <w:szCs w:val="32"/>
          <w:shd w:val="clear" w:color="auto" w:fill="FFFFFF"/>
          <w:lang w:bidi="ar"/>
        </w:rPr>
        <w:lastRenderedPageBreak/>
        <w:t>劳动者之间的劳动合同关系，用工单位与被派遣劳动者之间的实际用工关系；劳务外包涉及两方关系，发包单位与承包单位之间的合同关系，承包单位与劳动者的劳动合同关系。</w:t>
      </w:r>
    </w:p>
    <w:p w14:paraId="0410290A"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支配与管理方面。劳务派遣用工单位直接对被派遣劳动者进行指挥管理，被派遣劳动者须遵守用工单位的规章制度；劳务外包的发包单位不参与对劳动者的指挥管理，由承包单位直接对其劳动者进行指挥管理。</w:t>
      </w:r>
    </w:p>
    <w:p w14:paraId="7B030FF0"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5</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工作成果衡量标准方面。在劳务派遣中，用工单位根据劳务派遣单位派遣的劳动者数量、工作内容和时间等与被派遣劳动者直接相关的要素，向劳务派遣单位支付服务费；在劳务外包关系中，发包单位根据外包业务的完成情况向承包单位支付外包费用，与承包单位使用的劳动者数量、工作时间等没有直接关系。</w:t>
      </w:r>
    </w:p>
    <w:p w14:paraId="3F8769F1"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6</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法律适用方面。劳务派遣主要适用《中华人民共和国劳动合同法》《劳务派遣行政许可实施办法》《劳务派遣暂行规定》；劳务外包主要适用《中华人民共和国民法典》等。</w:t>
      </w:r>
    </w:p>
    <w:p w14:paraId="48F810DA"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kern w:val="0"/>
          <w:sz w:val="32"/>
          <w:szCs w:val="32"/>
          <w:shd w:val="clear" w:color="auto" w:fill="FFFFFF"/>
          <w:lang w:bidi="ar"/>
        </w:rPr>
      </w:pPr>
      <w:r>
        <w:rPr>
          <w:rFonts w:ascii="Nimbus Roman No9 L" w:eastAsia="仿宋_GB2312" w:hAnsi="Nimbus Roman No9 L" w:cs="Nimbus Roman No9 L"/>
          <w:b/>
          <w:bCs/>
          <w:kern w:val="0"/>
          <w:sz w:val="32"/>
          <w:szCs w:val="32"/>
          <w:shd w:val="clear" w:color="auto" w:fill="FFFFFF"/>
          <w:lang w:bidi="ar"/>
        </w:rPr>
        <w:t>法律依据：</w:t>
      </w:r>
      <w:r>
        <w:rPr>
          <w:rFonts w:ascii="Nimbus Roman No9 L" w:eastAsia="仿宋_GB2312" w:hAnsi="Nimbus Roman No9 L" w:cs="Nimbus Roman No9 L"/>
          <w:kern w:val="0"/>
          <w:sz w:val="32"/>
          <w:szCs w:val="32"/>
          <w:shd w:val="clear" w:color="auto" w:fill="FFFFFF"/>
          <w:lang w:bidi="ar"/>
        </w:rPr>
        <w:t>《劳务派遣行政许可实施办法》第六条，《劳务派遣暂行规定》第三条、第七条、第八条，《劳动合同法》第六十三条</w:t>
      </w:r>
    </w:p>
    <w:p w14:paraId="6FAB4DEA"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kern w:val="0"/>
          <w:sz w:val="32"/>
          <w:szCs w:val="32"/>
          <w:shd w:val="clear" w:color="auto" w:fill="FFFFFF"/>
          <w:lang w:bidi="ar"/>
        </w:rPr>
        <w:t>重点提示：</w:t>
      </w:r>
    </w:p>
    <w:p w14:paraId="19D8F83B"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1.</w:t>
      </w:r>
      <w:r>
        <w:rPr>
          <w:rFonts w:ascii="Nimbus Roman No9 L" w:eastAsia="仿宋_GB2312" w:hAnsi="Nimbus Roman No9 L" w:cs="Nimbus Roman No9 L"/>
          <w:kern w:val="0"/>
          <w:sz w:val="32"/>
          <w:szCs w:val="32"/>
          <w:shd w:val="clear" w:color="auto" w:fill="FFFFFF"/>
          <w:lang w:bidi="ar"/>
        </w:rPr>
        <w:t>用工单位在劳务外包时，应注意劳务外包与劳务派遣的区别，避免出现名为劳务外包实为劳务派遣的情形。如发包单位将业务发包给其他单位，但承包单位的劳动者接受发包企业指挥管</w:t>
      </w:r>
      <w:r>
        <w:rPr>
          <w:rFonts w:ascii="Nimbus Roman No9 L" w:eastAsia="仿宋_GB2312" w:hAnsi="Nimbus Roman No9 L" w:cs="Nimbus Roman No9 L"/>
          <w:kern w:val="0"/>
          <w:sz w:val="32"/>
          <w:szCs w:val="32"/>
          <w:shd w:val="clear" w:color="auto" w:fill="FFFFFF"/>
          <w:lang w:bidi="ar"/>
        </w:rPr>
        <w:lastRenderedPageBreak/>
        <w:t>理、按照企业安排提供劳动，或者以发包单位的名义提供劳动等，则应被认定为劳务派遣而非劳务外包。</w:t>
      </w:r>
    </w:p>
    <w:p w14:paraId="33B7AA67"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2.</w:t>
      </w:r>
      <w:r>
        <w:rPr>
          <w:rFonts w:ascii="Nimbus Roman No9 L" w:eastAsia="仿宋_GB2312" w:hAnsi="Nimbus Roman No9 L" w:cs="Nimbus Roman No9 L"/>
          <w:kern w:val="0"/>
          <w:sz w:val="32"/>
          <w:szCs w:val="32"/>
          <w:shd w:val="clear" w:color="auto" w:fill="FFFFFF"/>
          <w:lang w:bidi="ar"/>
        </w:rPr>
        <w:t>发包单位应履行相关社会责任，发包单位应选择具备合法经营资质、信誉良好的承包单位，并督促承包单位落实劳动者权益保障责任，严格执行劳动保障法律法规，依法依规用工，与建立劳动关系的劳动者签订劳动合同，参加社会保险，缴纳社会保险费。</w:t>
      </w:r>
    </w:p>
    <w:p w14:paraId="28110963"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3.</w:t>
      </w:r>
      <w:r>
        <w:rPr>
          <w:rFonts w:ascii="Nimbus Roman No9 L" w:eastAsia="仿宋_GB2312" w:hAnsi="Nimbus Roman No9 L" w:cs="Nimbus Roman No9 L"/>
          <w:kern w:val="0"/>
          <w:sz w:val="32"/>
          <w:szCs w:val="32"/>
          <w:shd w:val="clear" w:color="auto" w:fill="FFFFFF"/>
          <w:lang w:bidi="ar"/>
        </w:rPr>
        <w:t>承包单位违规用工，损害劳动者权益的，根据发包单位与承包单位之间具体法律关系，依法确定两个单位应当承担的法律责任。</w:t>
      </w:r>
    </w:p>
    <w:p w14:paraId="30A1D7E2" w14:textId="77777777" w:rsidR="002C2F49" w:rsidRDefault="00000000">
      <w:pPr>
        <w:shd w:val="clear" w:color="auto" w:fill="FFFFFF"/>
        <w:spacing w:line="560" w:lineRule="exact"/>
        <w:ind w:firstLineChars="200" w:firstLine="643"/>
        <w:rPr>
          <w:rStyle w:val="aa"/>
          <w:rFonts w:ascii="Nimbus Roman No9 L" w:eastAsia="CESI楷体-GB2312" w:hAnsi="Nimbus Roman No9 L" w:cs="Nimbus Roman No9 L" w:hint="eastAsia"/>
          <w:b w:val="0"/>
          <w:kern w:val="0"/>
          <w:sz w:val="32"/>
          <w:szCs w:val="32"/>
          <w:shd w:val="clear" w:color="auto" w:fill="FFFFFF"/>
          <w:lang w:bidi="ar"/>
        </w:rPr>
      </w:pPr>
      <w:r>
        <w:rPr>
          <w:rFonts w:ascii="Nimbus Roman No9 L" w:eastAsia="仿宋_GB2312" w:hAnsi="Nimbus Roman No9 L" w:cs="Nimbus Roman No9 L"/>
          <w:b/>
          <w:bCs/>
          <w:kern w:val="0"/>
          <w:sz w:val="32"/>
          <w:szCs w:val="32"/>
          <w:shd w:val="clear" w:color="auto" w:fill="FFFFFF"/>
          <w:lang w:bidi="ar"/>
        </w:rPr>
        <w:t>法律依据：</w:t>
      </w:r>
      <w:r>
        <w:rPr>
          <w:rFonts w:ascii="Nimbus Roman No9 L" w:eastAsia="仿宋_GB2312" w:hAnsi="Nimbus Roman No9 L" w:cs="Nimbus Roman No9 L"/>
          <w:kern w:val="0"/>
          <w:sz w:val="32"/>
          <w:szCs w:val="32"/>
          <w:shd w:val="clear" w:color="auto" w:fill="FFFFFF"/>
          <w:lang w:bidi="ar"/>
        </w:rPr>
        <w:t>《劳务派遣暂行规定》第二十七条</w:t>
      </w:r>
    </w:p>
    <w:p w14:paraId="4BE3C66D" w14:textId="77777777" w:rsidR="002C2F49" w:rsidRDefault="00000000">
      <w:pPr>
        <w:shd w:val="clear" w:color="auto" w:fill="FFFFFF"/>
        <w:spacing w:line="560" w:lineRule="exact"/>
        <w:ind w:firstLineChars="200" w:firstLine="640"/>
        <w:rPr>
          <w:rFonts w:ascii="楷体_GB2312" w:eastAsia="楷体_GB2312" w:hAnsi="楷体_GB2312" w:cs="楷体_GB2312" w:hint="eastAsia"/>
          <w:sz w:val="32"/>
          <w:szCs w:val="32"/>
        </w:rPr>
      </w:pPr>
      <w:r>
        <w:rPr>
          <w:rStyle w:val="aa"/>
          <w:rFonts w:ascii="楷体_GB2312" w:eastAsia="楷体_GB2312" w:hAnsi="楷体_GB2312" w:cs="楷体_GB2312" w:hint="eastAsia"/>
          <w:b w:val="0"/>
          <w:kern w:val="0"/>
          <w:sz w:val="32"/>
          <w:szCs w:val="32"/>
          <w:shd w:val="clear" w:color="auto" w:fill="FFFFFF"/>
          <w:lang w:bidi="ar"/>
        </w:rPr>
        <w:t>（四）劳务派遣单位的选择</w:t>
      </w:r>
    </w:p>
    <w:p w14:paraId="7C402ED1" w14:textId="77777777" w:rsidR="002C2F49" w:rsidRDefault="00000000">
      <w:pPr>
        <w:pStyle w:val="a8"/>
        <w:spacing w:before="0" w:beforeAutospacing="0" w:after="0" w:afterAutospacing="0"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用工单位在选择合作的劳务派遣单位时，应首先查看其是否依法取得《劳务派遣经营许可证》，其次应关注劳务派遣单位管理是否规范，是否有与开展业务相适应的固定的经营场所、办公设施、符合法律规定的劳务派遣管理制度等。</w:t>
      </w:r>
    </w:p>
    <w:p w14:paraId="4551055B"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kern w:val="0"/>
          <w:sz w:val="32"/>
          <w:szCs w:val="32"/>
          <w:shd w:val="clear" w:color="auto" w:fill="FFFFFF"/>
          <w:lang w:bidi="ar"/>
        </w:rPr>
      </w:pPr>
      <w:r>
        <w:rPr>
          <w:rFonts w:ascii="Nimbus Roman No9 L" w:eastAsia="仿宋_GB2312" w:hAnsi="Nimbus Roman No9 L" w:cs="Nimbus Roman No9 L"/>
          <w:b/>
          <w:bCs/>
          <w:kern w:val="0"/>
          <w:sz w:val="32"/>
          <w:szCs w:val="32"/>
          <w:shd w:val="clear" w:color="auto" w:fill="FFFFFF"/>
          <w:lang w:bidi="ar"/>
        </w:rPr>
        <w:t>法律依据：</w:t>
      </w:r>
      <w:r>
        <w:rPr>
          <w:rFonts w:ascii="Nimbus Roman No9 L" w:eastAsia="仿宋_GB2312" w:hAnsi="Nimbus Roman No9 L" w:cs="Nimbus Roman No9 L"/>
          <w:kern w:val="0"/>
          <w:sz w:val="32"/>
          <w:szCs w:val="32"/>
          <w:shd w:val="clear" w:color="auto" w:fill="FFFFFF"/>
          <w:lang w:bidi="ar"/>
        </w:rPr>
        <w:t>《劳务派遣行政许可实施办法》第七条</w:t>
      </w:r>
    </w:p>
    <w:p w14:paraId="50475098"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kern w:val="0"/>
          <w:sz w:val="32"/>
          <w:szCs w:val="32"/>
          <w:shd w:val="clear" w:color="auto" w:fill="FFFFFF"/>
          <w:lang w:bidi="ar"/>
        </w:rPr>
      </w:pPr>
      <w:r>
        <w:rPr>
          <w:rFonts w:ascii="Nimbus Roman No9 L" w:eastAsia="仿宋_GB2312" w:hAnsi="Nimbus Roman No9 L" w:cs="Nimbus Roman No9 L"/>
          <w:b/>
          <w:bCs/>
          <w:kern w:val="0"/>
          <w:sz w:val="32"/>
          <w:szCs w:val="32"/>
          <w:shd w:val="clear" w:color="auto" w:fill="FFFFFF"/>
          <w:lang w:bidi="ar"/>
        </w:rPr>
        <w:t>重点提示：</w:t>
      </w:r>
    </w:p>
    <w:p w14:paraId="5AEBBD92"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1.</w:t>
      </w:r>
      <w:r>
        <w:rPr>
          <w:rFonts w:ascii="Nimbus Roman No9 L" w:eastAsia="仿宋_GB2312" w:hAnsi="Nimbus Roman No9 L" w:cs="Nimbus Roman No9 L"/>
          <w:kern w:val="0"/>
          <w:sz w:val="32"/>
          <w:szCs w:val="32"/>
          <w:shd w:val="clear" w:color="auto" w:fill="FFFFFF"/>
          <w:lang w:bidi="ar"/>
        </w:rPr>
        <w:t>如果用工单位与未取得《劳务派遣经营许可证》的单位合作，签订《劳务派遣协议》，则用工单位有可能被认定与被派遣劳动者存在劳动关系。</w:t>
      </w:r>
    </w:p>
    <w:p w14:paraId="20D46887"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2.</w:t>
      </w:r>
      <w:r>
        <w:rPr>
          <w:rFonts w:ascii="Nimbus Roman No9 L" w:eastAsia="仿宋_GB2312" w:hAnsi="Nimbus Roman No9 L" w:cs="Nimbus Roman No9 L"/>
          <w:kern w:val="0"/>
          <w:sz w:val="32"/>
          <w:szCs w:val="32"/>
          <w:shd w:val="clear" w:color="auto" w:fill="FFFFFF"/>
          <w:lang w:bidi="ar"/>
        </w:rPr>
        <w:t>用工单位使用的被派遣劳动者未与劳务派遣单位签订劳动合同，用工单位可能被认定与被派遣劳动者存在劳动关系。</w:t>
      </w:r>
    </w:p>
    <w:p w14:paraId="0FBAB865" w14:textId="77777777" w:rsidR="002C2F49" w:rsidRDefault="00000000">
      <w:pPr>
        <w:shd w:val="clear" w:color="auto" w:fill="FFFFFF"/>
        <w:spacing w:line="560" w:lineRule="exact"/>
        <w:ind w:firstLineChars="200" w:firstLine="640"/>
        <w:rPr>
          <w:rFonts w:ascii="楷体_GB2312" w:eastAsia="楷体_GB2312" w:hAnsi="楷体_GB2312" w:cs="楷体_GB2312" w:hint="eastAsia"/>
          <w:sz w:val="32"/>
          <w:szCs w:val="32"/>
        </w:rPr>
      </w:pPr>
      <w:r>
        <w:rPr>
          <w:rStyle w:val="aa"/>
          <w:rFonts w:ascii="楷体_GB2312" w:eastAsia="楷体_GB2312" w:hAnsi="楷体_GB2312" w:cs="楷体_GB2312" w:hint="eastAsia"/>
          <w:b w:val="0"/>
          <w:kern w:val="0"/>
          <w:sz w:val="32"/>
          <w:szCs w:val="32"/>
          <w:shd w:val="clear" w:color="auto" w:fill="FFFFFF"/>
          <w:lang w:bidi="ar"/>
        </w:rPr>
        <w:lastRenderedPageBreak/>
        <w:t>（五）《劳务派遣协议》的签订</w:t>
      </w:r>
    </w:p>
    <w:p w14:paraId="0940BAC2"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用工单位使用劳务派遣，应当与劳务派遣单位签订《劳务派遣协议》，至少载明下列内容：派遣的工作岗位名称和岗位性质；工作地点；派遣人员数量和派遣期限；按照同工同酬原则确定的劳动报酬数额和支付方式；社会保险费的数额和支付方式；工作时间和休息休假事项；被派遣劳动者工伤、生育或者患病期间的相关待遇；劳动安全卫生以及培训事项；经济补偿等费用；劳务派遣协议期限；劳务派遣服务费的支付方式和标准；违反劳务派遣协议的责任；法律、法规、规章规定应当纳入劳务派遣协议的其他事项。</w:t>
      </w:r>
    </w:p>
    <w:p w14:paraId="13496392"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kern w:val="0"/>
          <w:sz w:val="32"/>
          <w:szCs w:val="32"/>
          <w:shd w:val="clear" w:color="auto" w:fill="FFFFFF"/>
          <w:lang w:bidi="ar"/>
        </w:rPr>
      </w:pPr>
      <w:r>
        <w:rPr>
          <w:rFonts w:ascii="Nimbus Roman No9 L" w:eastAsia="仿宋_GB2312" w:hAnsi="Nimbus Roman No9 L" w:cs="Nimbus Roman No9 L"/>
          <w:b/>
          <w:bCs/>
          <w:kern w:val="0"/>
          <w:sz w:val="32"/>
          <w:szCs w:val="32"/>
          <w:shd w:val="clear" w:color="auto" w:fill="FFFFFF"/>
          <w:lang w:bidi="ar"/>
        </w:rPr>
        <w:t>法律依据：</w:t>
      </w:r>
      <w:r>
        <w:rPr>
          <w:rFonts w:ascii="Nimbus Roman No9 L" w:eastAsia="仿宋_GB2312" w:hAnsi="Nimbus Roman No9 L" w:cs="Nimbus Roman No9 L"/>
          <w:kern w:val="0"/>
          <w:sz w:val="32"/>
          <w:szCs w:val="32"/>
          <w:shd w:val="clear" w:color="auto" w:fill="FFFFFF"/>
          <w:lang w:bidi="ar"/>
        </w:rPr>
        <w:t>《劳务派遣暂行规定》第七条</w:t>
      </w:r>
    </w:p>
    <w:p w14:paraId="017D8945"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kern w:val="0"/>
          <w:sz w:val="32"/>
          <w:szCs w:val="32"/>
          <w:shd w:val="clear" w:color="auto" w:fill="FFFFFF"/>
          <w:lang w:bidi="ar"/>
        </w:rPr>
        <w:t>重点提示：</w:t>
      </w:r>
    </w:p>
    <w:p w14:paraId="4807DC81"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1.</w:t>
      </w:r>
      <w:r>
        <w:rPr>
          <w:rFonts w:ascii="Nimbus Roman No9 L" w:eastAsia="仿宋_GB2312" w:hAnsi="Nimbus Roman No9 L" w:cs="Nimbus Roman No9 L"/>
          <w:kern w:val="0"/>
          <w:sz w:val="32"/>
          <w:szCs w:val="32"/>
          <w:shd w:val="clear" w:color="auto" w:fill="FFFFFF"/>
          <w:lang w:bidi="ar"/>
        </w:rPr>
        <w:t>用工单位与劳务派遣单位在签订《劳务派遣协议》时，应尽量就劳务派遣单位未按照协议约定支付工资情况下的违约责任、因此产生争议情况下的赔偿责任及用工单位承担相应责任下的追偿权利等内容作出明确具体的约定，防止在履约过程中因约定不明确而产生纠纷。</w:t>
      </w:r>
    </w:p>
    <w:p w14:paraId="70A322CB"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2.</w:t>
      </w:r>
      <w:r>
        <w:rPr>
          <w:rFonts w:ascii="Nimbus Roman No9 L" w:eastAsia="仿宋_GB2312" w:hAnsi="Nimbus Roman No9 L" w:cs="Nimbus Roman No9 L"/>
          <w:kern w:val="0"/>
          <w:sz w:val="32"/>
          <w:szCs w:val="32"/>
          <w:shd w:val="clear" w:color="auto" w:fill="FFFFFF"/>
          <w:lang w:bidi="ar"/>
        </w:rPr>
        <w:t>用工单位应当根据工作岗位的实际需要与劳务派遣单位确定派遣期限，不得将连续用工期限分割订立数个短期劳务派遣协议。</w:t>
      </w:r>
    </w:p>
    <w:p w14:paraId="3D7ABA8F"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3.</w:t>
      </w:r>
      <w:r>
        <w:rPr>
          <w:rFonts w:ascii="Nimbus Roman No9 L" w:eastAsia="仿宋_GB2312" w:hAnsi="Nimbus Roman No9 L" w:cs="Nimbus Roman No9 L"/>
          <w:kern w:val="0"/>
          <w:sz w:val="32"/>
          <w:szCs w:val="32"/>
          <w:shd w:val="clear" w:color="auto" w:fill="FFFFFF"/>
          <w:lang w:bidi="ar"/>
        </w:rPr>
        <w:t>用工单位要督促劳务派遣单位及时与被派遣劳动者订立、续订劳动合同，避免未及时订立、续订劳动合同而发生劳动争议。</w:t>
      </w:r>
    </w:p>
    <w:p w14:paraId="2853E0AF"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4.</w:t>
      </w:r>
      <w:r>
        <w:rPr>
          <w:rFonts w:ascii="Nimbus Roman No9 L" w:eastAsia="仿宋_GB2312" w:hAnsi="Nimbus Roman No9 L" w:cs="Nimbus Roman No9 L"/>
          <w:kern w:val="0"/>
          <w:sz w:val="32"/>
          <w:szCs w:val="32"/>
          <w:shd w:val="clear" w:color="auto" w:fill="FFFFFF"/>
          <w:lang w:bidi="ar"/>
        </w:rPr>
        <w:t>劳务派遣单位与用工单位基于《劳务派遣协议》而产生的</w:t>
      </w:r>
      <w:r>
        <w:rPr>
          <w:rFonts w:ascii="Nimbus Roman No9 L" w:eastAsia="仿宋_GB2312" w:hAnsi="Nimbus Roman No9 L" w:cs="Nimbus Roman No9 L"/>
          <w:kern w:val="0"/>
          <w:sz w:val="32"/>
          <w:szCs w:val="32"/>
          <w:shd w:val="clear" w:color="auto" w:fill="FFFFFF"/>
          <w:lang w:bidi="ar"/>
        </w:rPr>
        <w:lastRenderedPageBreak/>
        <w:t>纠纷属于劳动合同以外的其他类型合同纠纷，不作为劳动争议案件处理。</w:t>
      </w:r>
    </w:p>
    <w:p w14:paraId="34DF6028"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kern w:val="0"/>
          <w:sz w:val="32"/>
          <w:szCs w:val="32"/>
          <w:shd w:val="clear" w:color="auto" w:fill="FFFFFF"/>
          <w:lang w:bidi="ar"/>
        </w:rPr>
      </w:pPr>
      <w:r>
        <w:rPr>
          <w:rFonts w:ascii="Nimbus Roman No9 L" w:eastAsia="仿宋_GB2312" w:hAnsi="Nimbus Roman No9 L" w:cs="Nimbus Roman No9 L"/>
          <w:b/>
          <w:bCs/>
          <w:kern w:val="0"/>
          <w:sz w:val="32"/>
          <w:szCs w:val="32"/>
          <w:shd w:val="clear" w:color="auto" w:fill="FFFFFF"/>
          <w:lang w:bidi="ar"/>
        </w:rPr>
        <w:t>法律依据：</w:t>
      </w:r>
      <w:r>
        <w:rPr>
          <w:rFonts w:ascii="Nimbus Roman No9 L" w:eastAsia="仿宋_GB2312" w:hAnsi="Nimbus Roman No9 L" w:cs="Nimbus Roman No9 L"/>
          <w:kern w:val="0"/>
          <w:sz w:val="32"/>
          <w:szCs w:val="32"/>
          <w:shd w:val="clear" w:color="auto" w:fill="FFFFFF"/>
          <w:lang w:bidi="ar"/>
        </w:rPr>
        <w:t>《劳动合同法》第五十九条</w:t>
      </w:r>
    </w:p>
    <w:p w14:paraId="7878BC6A" w14:textId="77777777" w:rsidR="002C2F49" w:rsidRDefault="00000000">
      <w:pPr>
        <w:shd w:val="clear" w:color="auto" w:fill="FFFFFF"/>
        <w:spacing w:line="560" w:lineRule="exact"/>
        <w:ind w:firstLineChars="200" w:firstLine="640"/>
        <w:rPr>
          <w:rFonts w:ascii="楷体_GB2312" w:eastAsia="楷体_GB2312" w:hAnsi="楷体_GB2312" w:cs="楷体_GB2312" w:hint="eastAsia"/>
          <w:sz w:val="32"/>
          <w:szCs w:val="32"/>
        </w:rPr>
      </w:pPr>
      <w:r>
        <w:rPr>
          <w:rStyle w:val="aa"/>
          <w:rFonts w:ascii="楷体_GB2312" w:eastAsia="楷体_GB2312" w:hAnsi="楷体_GB2312" w:cs="楷体_GB2312" w:hint="eastAsia"/>
          <w:b w:val="0"/>
          <w:kern w:val="0"/>
          <w:sz w:val="32"/>
          <w:szCs w:val="32"/>
          <w:shd w:val="clear" w:color="auto" w:fill="FFFFFF"/>
          <w:lang w:bidi="ar"/>
        </w:rPr>
        <w:t>（六）用工单位对被派遣劳动者应当履行的义务</w:t>
      </w:r>
    </w:p>
    <w:p w14:paraId="4AE11F33"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kern w:val="0"/>
          <w:sz w:val="32"/>
          <w:szCs w:val="32"/>
          <w:shd w:val="clear" w:color="auto" w:fill="FFFFFF"/>
          <w:lang w:bidi="ar"/>
        </w:rPr>
      </w:pPr>
      <w:r>
        <w:rPr>
          <w:rFonts w:ascii="Nimbus Roman No9 L" w:eastAsia="仿宋_GB2312" w:hAnsi="Nimbus Roman No9 L" w:cs="Nimbus Roman No9 L"/>
          <w:b/>
          <w:bCs/>
          <w:kern w:val="0"/>
          <w:sz w:val="32"/>
          <w:szCs w:val="32"/>
          <w:shd w:val="clear" w:color="auto" w:fill="FFFFFF"/>
          <w:lang w:bidi="ar"/>
        </w:rPr>
        <w:t>1.</w:t>
      </w:r>
      <w:r>
        <w:rPr>
          <w:rFonts w:ascii="Nimbus Roman No9 L" w:eastAsia="仿宋_GB2312" w:hAnsi="Nimbus Roman No9 L" w:cs="Nimbus Roman No9 L"/>
          <w:b/>
          <w:bCs/>
          <w:kern w:val="0"/>
          <w:sz w:val="32"/>
          <w:szCs w:val="32"/>
          <w:shd w:val="clear" w:color="auto" w:fill="FFFFFF"/>
          <w:lang w:bidi="ar"/>
        </w:rPr>
        <w:t>劳动报酬和福利待遇方面</w:t>
      </w:r>
    </w:p>
    <w:p w14:paraId="3976C88F"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用工单位对被派遣劳动者应当履行的义务包括：（</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告知被派遣劳动者的工作要求和劳动报酬；</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支付加班费、绩效奖金，提供与工作岗位相关的福利待遇；</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连续用工的，实行正常的工资调整机制；</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使用的被派遣劳动者属跨地区派遣的，应保障被派遣劳动者按照用工单位所在地的标准执行相应劳动报酬和劳动条件；</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5</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不得歧视被派遣劳动者；</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6</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保障被派遣劳动者享有与用工单位的劳动者同工同酬的权利，如果用工单位无同类岗位劳动者，参照用工单位所在地相同或者相近岗位劳动者的劳动报酬确定。</w:t>
      </w:r>
    </w:p>
    <w:p w14:paraId="1CF8F868" w14:textId="77777777" w:rsidR="002C2F49" w:rsidRDefault="00000000">
      <w:pPr>
        <w:shd w:val="clear" w:color="auto" w:fill="FFFFFF"/>
        <w:spacing w:line="560" w:lineRule="exact"/>
        <w:rPr>
          <w:rFonts w:ascii="Nimbus Roman No9 L" w:eastAsia="仿宋_GB2312" w:hAnsi="Nimbus Roman No9 L" w:cs="Nimbus Roman No9 L" w:hint="eastAsia"/>
          <w:kern w:val="0"/>
          <w:sz w:val="32"/>
          <w:szCs w:val="32"/>
          <w:shd w:val="clear" w:color="auto" w:fill="FFFFFF"/>
          <w:lang w:bidi="ar"/>
        </w:rPr>
      </w:pPr>
      <w:r>
        <w:rPr>
          <w:rFonts w:ascii="Nimbus Roman No9 L" w:eastAsia="仿宋_GB2312" w:hAnsi="Nimbus Roman No9 L" w:cs="Nimbus Roman No9 L"/>
          <w:b/>
          <w:bCs/>
          <w:kern w:val="0"/>
          <w:sz w:val="32"/>
          <w:szCs w:val="32"/>
          <w:shd w:val="clear" w:color="auto" w:fill="FFFFFF"/>
          <w:lang w:bidi="ar"/>
        </w:rPr>
        <w:t xml:space="preserve">　　法律依据：</w:t>
      </w:r>
      <w:r>
        <w:rPr>
          <w:rFonts w:ascii="Nimbus Roman No9 L" w:eastAsia="仿宋_GB2312" w:hAnsi="Nimbus Roman No9 L" w:cs="Nimbus Roman No9 L"/>
          <w:kern w:val="0"/>
          <w:sz w:val="32"/>
          <w:szCs w:val="32"/>
          <w:shd w:val="clear" w:color="auto" w:fill="FFFFFF"/>
          <w:lang w:bidi="ar"/>
        </w:rPr>
        <w:t>《劳动合同法》第六十一条、第六十二条、第六十三条</w:t>
      </w:r>
    </w:p>
    <w:p w14:paraId="165E7B2F" w14:textId="77777777" w:rsidR="002C2F49" w:rsidRDefault="00000000">
      <w:pPr>
        <w:shd w:val="clear" w:color="auto" w:fill="FFFFFF"/>
        <w:spacing w:line="560" w:lineRule="exact"/>
        <w:rPr>
          <w:rFonts w:ascii="Nimbus Roman No9 L" w:eastAsia="仿宋_GB2312" w:hAnsi="Nimbus Roman No9 L" w:cs="Nimbus Roman No9 L" w:hint="eastAsia"/>
          <w:b/>
          <w:bCs/>
          <w:kern w:val="0"/>
          <w:sz w:val="32"/>
          <w:szCs w:val="32"/>
          <w:shd w:val="clear" w:color="auto" w:fill="FFFFFF"/>
          <w:lang w:bidi="ar"/>
        </w:rPr>
      </w:pPr>
      <w:r>
        <w:rPr>
          <w:rFonts w:ascii="Nimbus Roman No9 L" w:eastAsia="仿宋_GB2312" w:hAnsi="Nimbus Roman No9 L" w:cs="Nimbus Roman No9 L"/>
          <w:b/>
          <w:bCs/>
          <w:kern w:val="0"/>
          <w:sz w:val="32"/>
          <w:szCs w:val="32"/>
          <w:shd w:val="clear" w:color="auto" w:fill="FFFFFF"/>
          <w:lang w:bidi="ar"/>
        </w:rPr>
        <w:t xml:space="preserve">　　</w:t>
      </w:r>
      <w:r>
        <w:rPr>
          <w:rFonts w:ascii="Nimbus Roman No9 L" w:eastAsia="仿宋_GB2312" w:hAnsi="Nimbus Roman No9 L" w:cs="Nimbus Roman No9 L"/>
          <w:b/>
          <w:bCs/>
          <w:kern w:val="0"/>
          <w:sz w:val="32"/>
          <w:szCs w:val="32"/>
          <w:shd w:val="clear" w:color="auto" w:fill="FFFFFF"/>
          <w:lang w:bidi="ar"/>
        </w:rPr>
        <w:t>2.</w:t>
      </w:r>
      <w:r>
        <w:rPr>
          <w:rFonts w:ascii="Nimbus Roman No9 L" w:eastAsia="仿宋_GB2312" w:hAnsi="Nimbus Roman No9 L" w:cs="Nimbus Roman No9 L"/>
          <w:b/>
          <w:bCs/>
          <w:kern w:val="0"/>
          <w:sz w:val="32"/>
          <w:szCs w:val="32"/>
          <w:shd w:val="clear" w:color="auto" w:fill="FFFFFF"/>
          <w:lang w:bidi="ar"/>
        </w:rPr>
        <w:t>社会保险方面</w:t>
      </w:r>
    </w:p>
    <w:p w14:paraId="41A885E7"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kern w:val="0"/>
          <w:sz w:val="32"/>
          <w:szCs w:val="32"/>
          <w:shd w:val="clear" w:color="auto" w:fill="FFFFFF"/>
          <w:lang w:bidi="ar"/>
        </w:rPr>
      </w:pPr>
      <w:r>
        <w:rPr>
          <w:rFonts w:ascii="Nimbus Roman No9 L" w:eastAsia="仿宋_GB2312" w:hAnsi="Nimbus Roman No9 L" w:cs="Nimbus Roman No9 L"/>
          <w:kern w:val="0"/>
          <w:sz w:val="32"/>
          <w:szCs w:val="32"/>
          <w:shd w:val="clear" w:color="auto" w:fill="FFFFFF"/>
          <w:lang w:bidi="ar"/>
        </w:rPr>
        <w:t> </w:t>
      </w:r>
      <w:r>
        <w:rPr>
          <w:rFonts w:ascii="Nimbus Roman No9 L" w:eastAsia="仿宋_GB2312" w:hAnsi="Nimbus Roman No9 L" w:cs="Nimbus Roman No9 L"/>
          <w:sz w:val="32"/>
          <w:szCs w:val="32"/>
        </w:rPr>
        <w:t>用工单位对被派遣劳动者应当履行的义务包括：（</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使用的被派遣劳动者属跨地区派遣的，督促劳务派遣单位在用工单位所在地为被派遣劳动者参加社会保险，按照用工所在地规定缴纳社会保险费。劳务派遣单位未在用工单位所在地设立分支机构的，由用工单位代劳务派遣单位为被派遣劳动者办理参保手续，缴纳社会保险费；</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被派遣劳动者在用工单位因工作遭受事故伤</w:t>
      </w:r>
      <w:r>
        <w:rPr>
          <w:rFonts w:ascii="Nimbus Roman No9 L" w:eastAsia="仿宋_GB2312" w:hAnsi="Nimbus Roman No9 L" w:cs="Nimbus Roman No9 L"/>
          <w:kern w:val="0"/>
          <w:sz w:val="32"/>
          <w:szCs w:val="32"/>
          <w:shd w:val="clear" w:color="auto" w:fill="FFFFFF"/>
          <w:lang w:bidi="ar"/>
        </w:rPr>
        <w:lastRenderedPageBreak/>
        <w:t>害的，用工单位应当协助做好工伤认定的调查核实工作；</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被派遣劳动者在申请职业病诊断、鉴定时，用工单位应当负责处理职业病诊断、鉴定事宜，并如实提供职业病诊断、鉴定所需的劳动者职业史和职业危害接触史、工作场所职业危害因素检测结果等资料。</w:t>
      </w:r>
    </w:p>
    <w:p w14:paraId="7925C1DC" w14:textId="77777777" w:rsidR="002C2F49" w:rsidRDefault="00000000">
      <w:pPr>
        <w:pStyle w:val="2"/>
        <w:spacing w:after="0" w:line="560" w:lineRule="exact"/>
        <w:ind w:leftChars="0" w:left="0" w:firstLineChars="0" w:firstLine="0"/>
        <w:rPr>
          <w:rFonts w:ascii="Nimbus Roman No9 L" w:eastAsia="仿宋_GB2312" w:hAnsi="Nimbus Roman No9 L" w:cs="Nimbus Roman No9 L" w:hint="eastAsia"/>
          <w:sz w:val="32"/>
          <w:szCs w:val="32"/>
        </w:rPr>
      </w:pPr>
      <w:r>
        <w:rPr>
          <w:rFonts w:ascii="Nimbus Roman No9 L" w:eastAsia="仿宋_GB2312" w:hAnsi="Nimbus Roman No9 L" w:cs="Nimbus Roman No9 L"/>
          <w:b/>
          <w:bCs/>
          <w:kern w:val="0"/>
          <w:sz w:val="32"/>
          <w:szCs w:val="32"/>
          <w:shd w:val="clear" w:color="auto" w:fill="FFFFFF"/>
          <w:lang w:bidi="ar"/>
        </w:rPr>
        <w:t xml:space="preserve">　　法律依据：</w:t>
      </w:r>
      <w:r>
        <w:rPr>
          <w:rFonts w:ascii="Nimbus Roman No9 L" w:eastAsia="仿宋_GB2312" w:hAnsi="Nimbus Roman No9 L" w:cs="Nimbus Roman No9 L"/>
          <w:sz w:val="32"/>
          <w:szCs w:val="32"/>
        </w:rPr>
        <w:t>《劳务派遣暂行规定》第十条、第十八条</w:t>
      </w:r>
    </w:p>
    <w:p w14:paraId="388B180C"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kern w:val="0"/>
          <w:sz w:val="32"/>
          <w:szCs w:val="32"/>
          <w:shd w:val="clear" w:color="auto" w:fill="FFFFFF"/>
          <w:lang w:bidi="ar"/>
        </w:rPr>
      </w:pPr>
      <w:r>
        <w:rPr>
          <w:rFonts w:ascii="Nimbus Roman No9 L" w:eastAsia="仿宋_GB2312" w:hAnsi="Nimbus Roman No9 L" w:cs="Nimbus Roman No9 L"/>
          <w:b/>
          <w:bCs/>
          <w:kern w:val="0"/>
          <w:sz w:val="32"/>
          <w:szCs w:val="32"/>
          <w:shd w:val="clear" w:color="auto" w:fill="FFFFFF"/>
          <w:lang w:bidi="ar"/>
        </w:rPr>
        <w:t>3.</w:t>
      </w:r>
      <w:r>
        <w:rPr>
          <w:rFonts w:ascii="Nimbus Roman No9 L" w:eastAsia="仿宋_GB2312" w:hAnsi="Nimbus Roman No9 L" w:cs="Nimbus Roman No9 L"/>
          <w:b/>
          <w:bCs/>
          <w:kern w:val="0"/>
          <w:sz w:val="32"/>
          <w:szCs w:val="32"/>
          <w:shd w:val="clear" w:color="auto" w:fill="FFFFFF"/>
          <w:lang w:bidi="ar"/>
        </w:rPr>
        <w:t>劳动条件、培训和损害赔偿等方面</w:t>
      </w:r>
    </w:p>
    <w:p w14:paraId="4B265967"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用工单位对被派遣劳动者应当履行的义务包括：（</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执行国家劳动标准，提供相应的劳动条件和劳动保护；</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对在岗被派遣劳动者进行工作岗位所必需的培训</w:t>
      </w:r>
      <w:r>
        <w:rPr>
          <w:rFonts w:ascii="Nimbus Roman No9 L" w:eastAsia="仿宋_GB2312" w:hAnsi="Nimbus Roman No9 L" w:cs="Nimbus Roman No9 L" w:hint="eastAsia"/>
          <w:kern w:val="0"/>
          <w:sz w:val="32"/>
          <w:szCs w:val="32"/>
          <w:shd w:val="clear" w:color="auto" w:fill="FFFFFF"/>
          <w:lang w:bidi="ar"/>
        </w:rPr>
        <w:t>；</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用工单位不得将被派遣劳动者再派遣到其他用人单位；</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保障被派遣劳动者有权在用工单位依法参加或者组织工会，维护自身的合法权益；</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5</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用工单位违反劳务派遣有关规定、给被派遣劳动者造成损害的，劳务派遣单位与用工单位承担连带赔偿责任。</w:t>
      </w:r>
    </w:p>
    <w:p w14:paraId="1940A47B"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kern w:val="0"/>
          <w:sz w:val="32"/>
          <w:szCs w:val="32"/>
          <w:shd w:val="clear" w:color="auto" w:fill="FFFFFF"/>
          <w:lang w:bidi="ar"/>
        </w:rPr>
      </w:pPr>
      <w:r>
        <w:rPr>
          <w:rFonts w:ascii="Nimbus Roman No9 L" w:eastAsia="仿宋_GB2312" w:hAnsi="Nimbus Roman No9 L" w:cs="Nimbus Roman No9 L"/>
          <w:b/>
          <w:bCs/>
          <w:kern w:val="0"/>
          <w:sz w:val="32"/>
          <w:szCs w:val="32"/>
          <w:shd w:val="clear" w:color="auto" w:fill="FFFFFF"/>
          <w:lang w:bidi="ar"/>
        </w:rPr>
        <w:t>法律依据：</w:t>
      </w:r>
      <w:r>
        <w:rPr>
          <w:rFonts w:ascii="Nimbus Roman No9 L" w:eastAsia="仿宋_GB2312" w:hAnsi="Nimbus Roman No9 L" w:cs="Nimbus Roman No9 L"/>
          <w:sz w:val="32"/>
          <w:szCs w:val="32"/>
        </w:rPr>
        <w:t>《劳动合同法》第六十二条第一款第（一）（四）项、第二款、第六十四条、九十二条第二款</w:t>
      </w:r>
    </w:p>
    <w:p w14:paraId="5FF2B0EA"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kern w:val="0"/>
          <w:sz w:val="32"/>
          <w:szCs w:val="32"/>
          <w:shd w:val="clear" w:color="auto" w:fill="FFFFFF"/>
          <w:lang w:bidi="ar"/>
        </w:rPr>
        <w:t>重点提示：</w:t>
      </w:r>
    </w:p>
    <w:p w14:paraId="7C79DD9E"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1.</w:t>
      </w:r>
      <w:r>
        <w:rPr>
          <w:rFonts w:ascii="Nimbus Roman No9 L" w:eastAsia="仿宋_GB2312" w:hAnsi="Nimbus Roman No9 L" w:cs="Nimbus Roman No9 L"/>
          <w:kern w:val="0"/>
          <w:sz w:val="32"/>
          <w:szCs w:val="32"/>
          <w:shd w:val="clear" w:color="auto" w:fill="FFFFFF"/>
          <w:lang w:bidi="ar"/>
        </w:rPr>
        <w:t>用工单位应当按照同工同酬原则，对被派遣劳动者与本单位同类岗位的劳动者实行相同的劳动报酬分配办法。</w:t>
      </w:r>
    </w:p>
    <w:p w14:paraId="6A37E3B7"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2.</w:t>
      </w:r>
      <w:r>
        <w:rPr>
          <w:rFonts w:ascii="Nimbus Roman No9 L" w:eastAsia="仿宋_GB2312" w:hAnsi="Nimbus Roman No9 L" w:cs="Nimbus Roman No9 L"/>
          <w:kern w:val="0"/>
          <w:sz w:val="32"/>
          <w:szCs w:val="32"/>
          <w:shd w:val="clear" w:color="auto" w:fill="FFFFFF"/>
          <w:lang w:bidi="ar"/>
        </w:rPr>
        <w:t>用工单位不得向被派遣劳动者收取费用，不得扣押被派遣劳动者的居民身份证和其他证件，不得要求被派遣劳动者提供担保等。</w:t>
      </w:r>
    </w:p>
    <w:p w14:paraId="7D27E447"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3.</w:t>
      </w:r>
      <w:r>
        <w:rPr>
          <w:rFonts w:ascii="Nimbus Roman No9 L" w:eastAsia="仿宋_GB2312" w:hAnsi="Nimbus Roman No9 L" w:cs="Nimbus Roman No9 L"/>
          <w:kern w:val="0"/>
          <w:sz w:val="32"/>
          <w:szCs w:val="32"/>
          <w:shd w:val="clear" w:color="auto" w:fill="FFFFFF"/>
          <w:lang w:bidi="ar"/>
        </w:rPr>
        <w:t>用工单位在开展集体协商时，应主动听取被派遣劳动者的</w:t>
      </w:r>
      <w:r>
        <w:rPr>
          <w:rFonts w:ascii="Nimbus Roman No9 L" w:eastAsia="仿宋_GB2312" w:hAnsi="Nimbus Roman No9 L" w:cs="Nimbus Roman No9 L"/>
          <w:kern w:val="0"/>
          <w:sz w:val="32"/>
          <w:szCs w:val="32"/>
          <w:shd w:val="clear" w:color="auto" w:fill="FFFFFF"/>
          <w:lang w:bidi="ar"/>
        </w:rPr>
        <w:lastRenderedPageBreak/>
        <w:t>意见，可以与被派遣劳动者就同工同酬、劳动标准、加班费、绩效奖金和工作岗位有关的福利待遇、岗位培训、工资调整机制等开展协商。</w:t>
      </w:r>
    </w:p>
    <w:p w14:paraId="7E6D8135"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4.</w:t>
      </w:r>
      <w:r>
        <w:rPr>
          <w:rFonts w:ascii="Nimbus Roman No9 L" w:eastAsia="仿宋_GB2312" w:hAnsi="Nimbus Roman No9 L" w:cs="Nimbus Roman No9 L"/>
          <w:kern w:val="0"/>
          <w:sz w:val="32"/>
          <w:szCs w:val="32"/>
          <w:shd w:val="clear" w:color="auto" w:fill="FFFFFF"/>
          <w:lang w:bidi="ar"/>
        </w:rPr>
        <w:t>用工单位要督促劳务派遣单位在用工单位所在地为被派遣劳动者参加社会保险，确保被派遣劳动者按照规定享受社会保险待遇。</w:t>
      </w:r>
    </w:p>
    <w:p w14:paraId="4A02D38D" w14:textId="77777777" w:rsidR="002C2F49" w:rsidRDefault="00000000">
      <w:pPr>
        <w:shd w:val="clear" w:color="auto" w:fill="FFFFFF"/>
        <w:spacing w:line="560" w:lineRule="exact"/>
        <w:ind w:firstLineChars="200" w:firstLine="643"/>
        <w:rPr>
          <w:rStyle w:val="aa"/>
          <w:rFonts w:ascii="Nimbus Roman No9 L" w:eastAsia="CESI楷体-GB2312" w:hAnsi="Nimbus Roman No9 L" w:cs="Nimbus Roman No9 L" w:hint="eastAsia"/>
          <w:b w:val="0"/>
          <w:kern w:val="0"/>
          <w:sz w:val="32"/>
          <w:szCs w:val="32"/>
          <w:shd w:val="clear" w:color="auto" w:fill="FFFFFF"/>
          <w:lang w:bidi="ar"/>
        </w:rPr>
      </w:pPr>
      <w:r>
        <w:rPr>
          <w:rFonts w:ascii="Nimbus Roman No9 L" w:eastAsia="仿宋_GB2312" w:hAnsi="Nimbus Roman No9 L" w:cs="Nimbus Roman No9 L"/>
          <w:b/>
          <w:bCs/>
          <w:kern w:val="0"/>
          <w:sz w:val="32"/>
          <w:szCs w:val="32"/>
          <w:shd w:val="clear" w:color="auto" w:fill="FFFFFF"/>
          <w:lang w:bidi="ar"/>
        </w:rPr>
        <w:t>法律依据：</w:t>
      </w:r>
      <w:r>
        <w:rPr>
          <w:rFonts w:ascii="Nimbus Roman No9 L" w:eastAsia="仿宋_GB2312" w:hAnsi="Nimbus Roman No9 L" w:cs="Nimbus Roman No9 L"/>
          <w:sz w:val="32"/>
          <w:szCs w:val="32"/>
        </w:rPr>
        <w:t>《劳动合同法》第九条、第六十条、第六十三条，《劳务派遣暂行规定》第八条第（三）项、第十八条</w:t>
      </w:r>
    </w:p>
    <w:p w14:paraId="697AA774" w14:textId="77777777" w:rsidR="002C2F49" w:rsidRDefault="00000000">
      <w:pPr>
        <w:shd w:val="clear" w:color="auto" w:fill="FFFFFF"/>
        <w:spacing w:line="560" w:lineRule="exact"/>
        <w:ind w:firstLineChars="200" w:firstLine="640"/>
        <w:rPr>
          <w:rFonts w:ascii="楷体_GB2312" w:eastAsia="楷体_GB2312" w:hAnsi="楷体_GB2312" w:cs="楷体_GB2312" w:hint="eastAsia"/>
          <w:sz w:val="32"/>
          <w:szCs w:val="32"/>
        </w:rPr>
      </w:pPr>
      <w:r>
        <w:rPr>
          <w:rStyle w:val="aa"/>
          <w:rFonts w:ascii="楷体_GB2312" w:eastAsia="楷体_GB2312" w:hAnsi="楷体_GB2312" w:cs="楷体_GB2312" w:hint="eastAsia"/>
          <w:b w:val="0"/>
          <w:kern w:val="0"/>
          <w:sz w:val="32"/>
          <w:szCs w:val="32"/>
          <w:shd w:val="clear" w:color="auto" w:fill="FFFFFF"/>
          <w:lang w:bidi="ar"/>
        </w:rPr>
        <w:t>（七）用工单位可以退回被派遣劳动者的情形</w:t>
      </w:r>
    </w:p>
    <w:p w14:paraId="2177082D"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kern w:val="0"/>
          <w:sz w:val="32"/>
          <w:szCs w:val="32"/>
          <w:shd w:val="clear" w:color="auto" w:fill="FFFFFF"/>
          <w:lang w:bidi="ar"/>
        </w:rPr>
      </w:pPr>
      <w:r>
        <w:rPr>
          <w:rFonts w:ascii="Nimbus Roman No9 L" w:eastAsia="仿宋_GB2312" w:hAnsi="Nimbus Roman No9 L" w:cs="Nimbus Roman No9 L"/>
          <w:b/>
          <w:bCs/>
          <w:kern w:val="0"/>
          <w:sz w:val="32"/>
          <w:szCs w:val="32"/>
          <w:shd w:val="clear" w:color="auto" w:fill="FFFFFF"/>
          <w:lang w:bidi="ar"/>
        </w:rPr>
        <w:t>1.</w:t>
      </w:r>
      <w:r>
        <w:rPr>
          <w:rFonts w:ascii="Nimbus Roman No9 L" w:eastAsia="仿宋_GB2312" w:hAnsi="Nimbus Roman No9 L" w:cs="Nimbus Roman No9 L"/>
          <w:b/>
          <w:bCs/>
          <w:kern w:val="0"/>
          <w:sz w:val="32"/>
          <w:szCs w:val="32"/>
          <w:shd w:val="clear" w:color="auto" w:fill="FFFFFF"/>
          <w:lang w:bidi="ar"/>
        </w:rPr>
        <w:t>因被派遣劳动者的原因导致退回</w:t>
      </w:r>
    </w:p>
    <w:p w14:paraId="6E816390"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被派遣劳动者在试用期内被证明不符合录用条件的；</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被派遣劳动者严重违反用工单位的规章制度的；</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被派遣劳动者严重失职，营私舞弊，给用工单位造成重大损害的；</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被派遣劳动者同时与其他用人单位建立劳动关系，对完成本单位的工作任务造成严重影响，或者经用工单位提出，拒不改正的；</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5</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被派遣劳动者以欺诈、胁迫的手段或者乘人之危，使对方在违背真实意思的情况下订立或者变更劳动合同，致使劳动合同无效的；</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6</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被派遣劳动者被依法追究刑事责任的；</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7</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被派遣劳动者患病或者非因工负伤，在规定的医疗期满后不能从事原工作，也不能从事由用工单位另行安排的工作的；</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8</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被派遣劳动者不能胜任工作，经过培训或者调整工作岗位，仍不能胜任工作的。</w:t>
      </w:r>
    </w:p>
    <w:p w14:paraId="74D57482"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kern w:val="0"/>
          <w:sz w:val="32"/>
          <w:szCs w:val="32"/>
          <w:shd w:val="clear" w:color="auto" w:fill="FFFFFF"/>
          <w:lang w:bidi="ar"/>
        </w:rPr>
      </w:pPr>
      <w:r>
        <w:rPr>
          <w:rFonts w:ascii="Nimbus Roman No9 L" w:eastAsia="仿宋_GB2312" w:hAnsi="Nimbus Roman No9 L" w:cs="Nimbus Roman No9 L"/>
          <w:b/>
          <w:bCs/>
          <w:kern w:val="0"/>
          <w:sz w:val="32"/>
          <w:szCs w:val="32"/>
          <w:shd w:val="clear" w:color="auto" w:fill="FFFFFF"/>
          <w:lang w:bidi="ar"/>
        </w:rPr>
        <w:t>法律依据：</w:t>
      </w:r>
      <w:r>
        <w:rPr>
          <w:rFonts w:ascii="Nimbus Roman No9 L" w:eastAsia="仿宋_GB2312" w:hAnsi="Nimbus Roman No9 L" w:cs="Nimbus Roman No9 L"/>
          <w:kern w:val="0"/>
          <w:sz w:val="32"/>
          <w:szCs w:val="32"/>
          <w:shd w:val="clear" w:color="auto" w:fill="FFFFFF"/>
          <w:lang w:bidi="ar"/>
        </w:rPr>
        <w:t>《劳动合同法》第六十五条</w:t>
      </w:r>
    </w:p>
    <w:p w14:paraId="3BE3A054"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kern w:val="0"/>
          <w:sz w:val="32"/>
          <w:szCs w:val="32"/>
          <w:shd w:val="clear" w:color="auto" w:fill="FFFFFF"/>
          <w:lang w:bidi="ar"/>
        </w:rPr>
      </w:pPr>
      <w:r>
        <w:rPr>
          <w:rFonts w:ascii="Nimbus Roman No9 L" w:eastAsia="仿宋_GB2312" w:hAnsi="Nimbus Roman No9 L" w:cs="Nimbus Roman No9 L"/>
          <w:b/>
          <w:bCs/>
          <w:kern w:val="0"/>
          <w:sz w:val="32"/>
          <w:szCs w:val="32"/>
          <w:shd w:val="clear" w:color="auto" w:fill="FFFFFF"/>
          <w:lang w:bidi="ar"/>
        </w:rPr>
        <w:lastRenderedPageBreak/>
        <w:t>2.</w:t>
      </w:r>
      <w:r>
        <w:rPr>
          <w:rFonts w:ascii="Nimbus Roman No9 L" w:eastAsia="仿宋_GB2312" w:hAnsi="Nimbus Roman No9 L" w:cs="Nimbus Roman No9 L"/>
          <w:b/>
          <w:bCs/>
          <w:kern w:val="0"/>
          <w:sz w:val="32"/>
          <w:szCs w:val="32"/>
          <w:shd w:val="clear" w:color="auto" w:fill="FFFFFF"/>
          <w:lang w:bidi="ar"/>
        </w:rPr>
        <w:t>因用工单位的原因导致退回</w:t>
      </w:r>
    </w:p>
    <w:p w14:paraId="268A8F28"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劳务派遣协议订立时所依据的客观情况发生重大变化，致使协议约定无法履行，经协商，未能就变更协议内容达成一致的；</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用工单位依照企业破产法规定进行重整的；</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用工单位生产经营发生严重困难的；</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用工单位转产、重大技术革新或者经营方式调整，经变更劳务派遣协议后，仍需裁减人员的；</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5</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用工单位其他因劳务派遣协议订立时所依据的客观经济情况发生重大变化，致使协议约定无法履行的；</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6</w:t>
      </w:r>
      <w:r>
        <w:rPr>
          <w:rFonts w:ascii="Nimbus Roman No9 L" w:eastAsia="仿宋_GB2312" w:hAnsi="Nimbus Roman No9 L" w:cs="Nimbus Roman No9 L"/>
          <w:sz w:val="32"/>
          <w:szCs w:val="32"/>
        </w:rPr>
        <w:t>）</w:t>
      </w:r>
      <w:r>
        <w:rPr>
          <w:rFonts w:ascii="Nimbus Roman No9 L" w:eastAsia="仿宋_GB2312" w:hAnsi="Nimbus Roman No9 L" w:cs="Nimbus Roman No9 L"/>
          <w:kern w:val="0"/>
          <w:sz w:val="32"/>
          <w:szCs w:val="32"/>
          <w:shd w:val="clear" w:color="auto" w:fill="FFFFFF"/>
          <w:lang w:bidi="ar"/>
        </w:rPr>
        <w:t>用工单位被依法宣告破产、吊销营业执照、责令关闭、撤销、决定提前解散或者经营期限届满不再继续经营的。</w:t>
      </w:r>
    </w:p>
    <w:p w14:paraId="2CA2C6CD"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kern w:val="0"/>
          <w:sz w:val="32"/>
          <w:szCs w:val="32"/>
          <w:shd w:val="clear" w:color="auto" w:fill="FFFFFF"/>
          <w:lang w:bidi="ar"/>
        </w:rPr>
      </w:pPr>
      <w:r>
        <w:rPr>
          <w:rFonts w:ascii="Nimbus Roman No9 L" w:eastAsia="仿宋_GB2312" w:hAnsi="Nimbus Roman No9 L" w:cs="Nimbus Roman No9 L"/>
          <w:b/>
          <w:bCs/>
          <w:kern w:val="0"/>
          <w:sz w:val="32"/>
          <w:szCs w:val="32"/>
          <w:shd w:val="clear" w:color="auto" w:fill="FFFFFF"/>
          <w:lang w:bidi="ar"/>
        </w:rPr>
        <w:t>法律依据：</w:t>
      </w:r>
      <w:r>
        <w:rPr>
          <w:rFonts w:ascii="Nimbus Roman No9 L" w:eastAsia="仿宋_GB2312" w:hAnsi="Nimbus Roman No9 L" w:cs="Nimbus Roman No9 L"/>
          <w:kern w:val="0"/>
          <w:sz w:val="32"/>
          <w:szCs w:val="32"/>
          <w:shd w:val="clear" w:color="auto" w:fill="FFFFFF"/>
          <w:lang w:bidi="ar"/>
        </w:rPr>
        <w:t>《劳务派遣暂行规定》第十二条</w:t>
      </w:r>
    </w:p>
    <w:p w14:paraId="7BB17512"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kern w:val="0"/>
          <w:sz w:val="32"/>
          <w:szCs w:val="32"/>
          <w:shd w:val="clear" w:color="auto" w:fill="FFFFFF"/>
          <w:lang w:bidi="ar"/>
        </w:rPr>
      </w:pPr>
      <w:r>
        <w:rPr>
          <w:rFonts w:ascii="Nimbus Roman No9 L" w:eastAsia="仿宋_GB2312" w:hAnsi="Nimbus Roman No9 L" w:cs="Nimbus Roman No9 L"/>
          <w:b/>
          <w:bCs/>
          <w:kern w:val="0"/>
          <w:sz w:val="32"/>
          <w:szCs w:val="32"/>
          <w:shd w:val="clear" w:color="auto" w:fill="FFFFFF"/>
          <w:lang w:bidi="ar"/>
        </w:rPr>
        <w:t>3.</w:t>
      </w:r>
      <w:r>
        <w:rPr>
          <w:rFonts w:ascii="Nimbus Roman No9 L" w:eastAsia="仿宋_GB2312" w:hAnsi="Nimbus Roman No9 L" w:cs="Nimbus Roman No9 L"/>
          <w:b/>
          <w:bCs/>
          <w:kern w:val="0"/>
          <w:sz w:val="32"/>
          <w:szCs w:val="32"/>
          <w:shd w:val="clear" w:color="auto" w:fill="FFFFFF"/>
          <w:lang w:bidi="ar"/>
        </w:rPr>
        <w:t>因派遣协议期满退回</w:t>
      </w:r>
    </w:p>
    <w:p w14:paraId="61E52222"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劳务派遣协议期满终止的。</w:t>
      </w:r>
    </w:p>
    <w:p w14:paraId="2E5B5017"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kern w:val="0"/>
          <w:sz w:val="32"/>
          <w:szCs w:val="32"/>
          <w:shd w:val="clear" w:color="auto" w:fill="FFFFFF"/>
          <w:lang w:bidi="ar"/>
        </w:rPr>
        <w:t>重点提示：</w:t>
      </w:r>
    </w:p>
    <w:p w14:paraId="001C3EC0"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《劳动合同法》和《劳务派遣暂行规定》已列举了用工单位可退回被派遣劳动者的情形。因此，不建议用工单位和劳务派遣单位在上述可退回情形之外再约定其他退回情形。</w:t>
      </w:r>
    </w:p>
    <w:p w14:paraId="56A00EA9" w14:textId="77777777" w:rsidR="002C2F49" w:rsidRDefault="00000000">
      <w:pPr>
        <w:shd w:val="clear" w:color="auto" w:fill="FFFFFF"/>
        <w:spacing w:line="560" w:lineRule="exact"/>
        <w:ind w:firstLineChars="200" w:firstLine="640"/>
        <w:rPr>
          <w:rFonts w:ascii="楷体_GB2312" w:eastAsia="楷体_GB2312" w:hAnsi="楷体_GB2312" w:cs="楷体_GB2312" w:hint="eastAsia"/>
          <w:sz w:val="32"/>
          <w:szCs w:val="32"/>
        </w:rPr>
      </w:pPr>
      <w:r>
        <w:rPr>
          <w:rStyle w:val="aa"/>
          <w:rFonts w:ascii="楷体_GB2312" w:eastAsia="楷体_GB2312" w:hAnsi="楷体_GB2312" w:cs="楷体_GB2312" w:hint="eastAsia"/>
          <w:b w:val="0"/>
          <w:kern w:val="0"/>
          <w:sz w:val="32"/>
          <w:szCs w:val="32"/>
          <w:shd w:val="clear" w:color="auto" w:fill="FFFFFF"/>
          <w:lang w:bidi="ar"/>
        </w:rPr>
        <w:t>（八）用工单位不得退回被派遣劳动者的情形</w:t>
      </w:r>
    </w:p>
    <w:p w14:paraId="555F4B1A"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被派遣劳动者有下列情形之一的，在派遣期限届满前，用工单位不得依据《劳务派遣暂行规定》第十二条第一款第一项规定将被派遣劳动者退回劳务派遣单位；派遣期限届满的，应当延续至相应情形消失时方可退回：</w:t>
      </w:r>
      <w:r>
        <w:rPr>
          <w:rFonts w:ascii="Nimbus Roman No9 L" w:eastAsia="汉仪书宋二S" w:hAnsi="Nimbus Roman No9 L" w:cs="Nimbus Roman No9 L"/>
          <w:sz w:val="32"/>
          <w:szCs w:val="32"/>
        </w:rPr>
        <w:t>①</w:t>
      </w:r>
      <w:r>
        <w:rPr>
          <w:rFonts w:ascii="Nimbus Roman No9 L" w:eastAsia="仿宋_GB2312" w:hAnsi="Nimbus Roman No9 L" w:cs="Nimbus Roman No9 L"/>
          <w:kern w:val="0"/>
          <w:sz w:val="32"/>
          <w:szCs w:val="32"/>
          <w:shd w:val="clear" w:color="auto" w:fill="FFFFFF"/>
          <w:lang w:bidi="ar"/>
        </w:rPr>
        <w:t>从事接触职业病危害作业的劳动者未进行离岗前职业健康检查，或者疑似职业病病人在诊断或者</w:t>
      </w:r>
      <w:r>
        <w:rPr>
          <w:rFonts w:ascii="Nimbus Roman No9 L" w:eastAsia="仿宋_GB2312" w:hAnsi="Nimbus Roman No9 L" w:cs="Nimbus Roman No9 L"/>
          <w:kern w:val="0"/>
          <w:sz w:val="32"/>
          <w:szCs w:val="32"/>
          <w:shd w:val="clear" w:color="auto" w:fill="FFFFFF"/>
          <w:lang w:bidi="ar"/>
        </w:rPr>
        <w:lastRenderedPageBreak/>
        <w:t>医疗观察期间的；</w:t>
      </w:r>
      <w:r>
        <w:rPr>
          <w:rFonts w:ascii="Nimbus Roman No9 L" w:eastAsia="汉仪书宋二S" w:hAnsi="Nimbus Roman No9 L" w:cs="Nimbus Roman No9 L"/>
          <w:kern w:val="0"/>
          <w:sz w:val="32"/>
          <w:szCs w:val="32"/>
          <w:shd w:val="clear" w:color="auto" w:fill="FFFFFF"/>
          <w:lang w:bidi="ar"/>
        </w:rPr>
        <w:t>②</w:t>
      </w:r>
      <w:r>
        <w:rPr>
          <w:rFonts w:ascii="Nimbus Roman No9 L" w:eastAsia="仿宋_GB2312" w:hAnsi="Nimbus Roman No9 L" w:cs="Nimbus Roman No9 L"/>
          <w:kern w:val="0"/>
          <w:sz w:val="32"/>
          <w:szCs w:val="32"/>
          <w:shd w:val="clear" w:color="auto" w:fill="FFFFFF"/>
          <w:lang w:bidi="ar"/>
        </w:rPr>
        <w:t>在本单位患职业病或者因工负伤并被确认丧失或者部分丧失劳动能力的；</w:t>
      </w:r>
      <w:r>
        <w:rPr>
          <w:rFonts w:ascii="Nimbus Roman No9 L" w:eastAsia="汉仪书宋二S" w:hAnsi="Nimbus Roman No9 L" w:cs="Nimbus Roman No9 L"/>
          <w:kern w:val="0"/>
          <w:sz w:val="32"/>
          <w:szCs w:val="32"/>
          <w:shd w:val="clear" w:color="auto" w:fill="FFFFFF"/>
          <w:lang w:bidi="ar"/>
        </w:rPr>
        <w:t>③</w:t>
      </w:r>
      <w:r>
        <w:rPr>
          <w:rFonts w:ascii="Nimbus Roman No9 L" w:eastAsia="仿宋_GB2312" w:hAnsi="Nimbus Roman No9 L" w:cs="Nimbus Roman No9 L"/>
          <w:kern w:val="0"/>
          <w:sz w:val="32"/>
          <w:szCs w:val="32"/>
          <w:shd w:val="clear" w:color="auto" w:fill="FFFFFF"/>
          <w:lang w:bidi="ar"/>
        </w:rPr>
        <w:t>患病或者非因工负伤，在规定的医疗期内的；</w:t>
      </w:r>
      <w:r>
        <w:rPr>
          <w:rFonts w:ascii="Nimbus Roman No9 L" w:eastAsia="仿宋_GB2312" w:hAnsi="Nimbus Roman No9 L" w:cs="Nimbus Roman No9 L"/>
          <w:kern w:val="0"/>
          <w:sz w:val="32"/>
          <w:szCs w:val="32"/>
          <w:shd w:val="clear" w:color="auto" w:fill="FFFFFF"/>
          <w:lang w:bidi="ar"/>
        </w:rPr>
        <w:t>④</w:t>
      </w:r>
      <w:r>
        <w:rPr>
          <w:rFonts w:ascii="Nimbus Roman No9 L" w:eastAsia="仿宋_GB2312" w:hAnsi="Nimbus Roman No9 L" w:cs="Nimbus Roman No9 L"/>
          <w:kern w:val="0"/>
          <w:sz w:val="32"/>
          <w:szCs w:val="32"/>
          <w:shd w:val="clear" w:color="auto" w:fill="FFFFFF"/>
          <w:lang w:bidi="ar"/>
        </w:rPr>
        <w:t>女职工在孕期、产期、哺乳期的；</w:t>
      </w:r>
      <w:r>
        <w:rPr>
          <w:rFonts w:ascii="Nimbus Roman No9 L" w:eastAsia="仿宋_GB2312" w:hAnsi="Nimbus Roman No9 L" w:cs="Nimbus Roman No9 L"/>
          <w:kern w:val="0"/>
          <w:sz w:val="32"/>
          <w:szCs w:val="32"/>
          <w:shd w:val="clear" w:color="auto" w:fill="FFFFFF"/>
          <w:lang w:bidi="ar"/>
        </w:rPr>
        <w:t>⑤</w:t>
      </w:r>
      <w:r>
        <w:rPr>
          <w:rFonts w:ascii="Nimbus Roman No9 L" w:eastAsia="仿宋_GB2312" w:hAnsi="Nimbus Roman No9 L" w:cs="Nimbus Roman No9 L"/>
          <w:kern w:val="0"/>
          <w:sz w:val="32"/>
          <w:szCs w:val="32"/>
          <w:shd w:val="clear" w:color="auto" w:fill="FFFFFF"/>
          <w:lang w:bidi="ar"/>
        </w:rPr>
        <w:t>在单位连续工作满十五年且距法定退休年龄不足五年的；</w:t>
      </w:r>
      <w:r>
        <w:rPr>
          <w:rFonts w:ascii="Nimbus Roman No9 L" w:eastAsia="仿宋_GB2312" w:hAnsi="Nimbus Roman No9 L" w:cs="Nimbus Roman No9 L"/>
          <w:kern w:val="0"/>
          <w:sz w:val="32"/>
          <w:szCs w:val="32"/>
          <w:shd w:val="clear" w:color="auto" w:fill="FFFFFF"/>
          <w:lang w:bidi="ar"/>
        </w:rPr>
        <w:t>⑥</w:t>
      </w:r>
      <w:r>
        <w:rPr>
          <w:rFonts w:ascii="Nimbus Roman No9 L" w:eastAsia="仿宋_GB2312" w:hAnsi="Nimbus Roman No9 L" w:cs="Nimbus Roman No9 L"/>
          <w:kern w:val="0"/>
          <w:sz w:val="32"/>
          <w:szCs w:val="32"/>
          <w:shd w:val="clear" w:color="auto" w:fill="FFFFFF"/>
          <w:lang w:bidi="ar"/>
        </w:rPr>
        <w:t>法律、行政法规规定的其他情形。</w:t>
      </w:r>
    </w:p>
    <w:p w14:paraId="43D10747"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kern w:val="0"/>
          <w:sz w:val="32"/>
          <w:szCs w:val="32"/>
          <w:shd w:val="clear" w:color="auto" w:fill="FFFFFF"/>
          <w:lang w:bidi="ar"/>
        </w:rPr>
      </w:pPr>
      <w:r>
        <w:rPr>
          <w:rFonts w:ascii="Nimbus Roman No9 L" w:eastAsia="仿宋_GB2312" w:hAnsi="Nimbus Roman No9 L" w:cs="Nimbus Roman No9 L"/>
          <w:b/>
          <w:bCs/>
          <w:kern w:val="0"/>
          <w:sz w:val="32"/>
          <w:szCs w:val="32"/>
          <w:shd w:val="clear" w:color="auto" w:fill="FFFFFF"/>
          <w:lang w:bidi="ar"/>
        </w:rPr>
        <w:t>法律依据：</w:t>
      </w:r>
      <w:r>
        <w:rPr>
          <w:rFonts w:ascii="Nimbus Roman No9 L" w:eastAsia="仿宋_GB2312" w:hAnsi="Nimbus Roman No9 L" w:cs="Nimbus Roman No9 L"/>
          <w:kern w:val="0"/>
          <w:sz w:val="32"/>
          <w:szCs w:val="32"/>
          <w:shd w:val="clear" w:color="auto" w:fill="FFFFFF"/>
          <w:lang w:bidi="ar"/>
        </w:rPr>
        <w:t>《劳务派遣暂行规定》第十</w:t>
      </w:r>
      <w:r>
        <w:rPr>
          <w:rFonts w:ascii="Nimbus Roman No9 L" w:eastAsia="仿宋_GB2312" w:hAnsi="Nimbus Roman No9 L" w:cs="Nimbus Roman No9 L" w:hint="eastAsia"/>
          <w:kern w:val="0"/>
          <w:sz w:val="32"/>
          <w:szCs w:val="32"/>
          <w:shd w:val="clear" w:color="auto" w:fill="FFFFFF"/>
          <w:lang w:bidi="ar"/>
        </w:rPr>
        <w:t>三</w:t>
      </w:r>
      <w:r>
        <w:rPr>
          <w:rFonts w:ascii="Nimbus Roman No9 L" w:eastAsia="仿宋_GB2312" w:hAnsi="Nimbus Roman No9 L" w:cs="Nimbus Roman No9 L"/>
          <w:kern w:val="0"/>
          <w:sz w:val="32"/>
          <w:szCs w:val="32"/>
          <w:shd w:val="clear" w:color="auto" w:fill="FFFFFF"/>
          <w:lang w:bidi="ar"/>
        </w:rPr>
        <w:t>条</w:t>
      </w:r>
    </w:p>
    <w:p w14:paraId="4510F8AC"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kern w:val="0"/>
          <w:sz w:val="32"/>
          <w:szCs w:val="32"/>
          <w:shd w:val="clear" w:color="auto" w:fill="FFFFFF"/>
          <w:lang w:bidi="ar"/>
        </w:rPr>
        <w:t>重点提示：</w:t>
      </w:r>
    </w:p>
    <w:p w14:paraId="3720BC12"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用工单位违法退回被派遣劳动者的，由人力资源社会保障行政部门责令限期改正；逾期不改正的，以每人五千元以上一万元以下的标准处以罚款；给被派遣劳动者造成损害的，与劳务派遣单位共同承担连带赔偿责任。</w:t>
      </w:r>
    </w:p>
    <w:p w14:paraId="7DDBD35B"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kern w:val="0"/>
          <w:sz w:val="32"/>
          <w:szCs w:val="32"/>
          <w:shd w:val="clear" w:color="auto" w:fill="FFFFFF"/>
          <w:lang w:bidi="ar"/>
        </w:rPr>
      </w:pPr>
      <w:r>
        <w:rPr>
          <w:rFonts w:ascii="Nimbus Roman No9 L" w:eastAsia="仿宋_GB2312" w:hAnsi="Nimbus Roman No9 L" w:cs="Nimbus Roman No9 L"/>
          <w:b/>
          <w:bCs/>
          <w:kern w:val="0"/>
          <w:sz w:val="32"/>
          <w:szCs w:val="32"/>
          <w:shd w:val="clear" w:color="auto" w:fill="FFFFFF"/>
          <w:lang w:bidi="ar"/>
        </w:rPr>
        <w:t>法律依据：</w:t>
      </w:r>
      <w:r>
        <w:rPr>
          <w:rFonts w:ascii="Nimbus Roman No9 L" w:eastAsia="仿宋_GB2312" w:hAnsi="Nimbus Roman No9 L" w:cs="Nimbus Roman No9 L"/>
          <w:kern w:val="0"/>
          <w:sz w:val="32"/>
          <w:szCs w:val="32"/>
          <w:shd w:val="clear" w:color="auto" w:fill="FFFFFF"/>
          <w:lang w:bidi="ar"/>
        </w:rPr>
        <w:t>《劳动合同法》第九十二条、《劳务派遣暂行规定》第二十四条</w:t>
      </w:r>
    </w:p>
    <w:p w14:paraId="75483B92" w14:textId="77777777" w:rsidR="002C2F49" w:rsidRDefault="00000000">
      <w:pPr>
        <w:shd w:val="clear" w:color="auto" w:fill="FFFFFF"/>
        <w:spacing w:line="560" w:lineRule="exact"/>
        <w:ind w:firstLineChars="200" w:firstLine="640"/>
        <w:rPr>
          <w:rFonts w:ascii="楷体_GB2312" w:eastAsia="楷体_GB2312" w:hAnsi="楷体_GB2312" w:cs="楷体_GB2312" w:hint="eastAsia"/>
          <w:sz w:val="32"/>
          <w:szCs w:val="32"/>
        </w:rPr>
      </w:pPr>
      <w:r>
        <w:rPr>
          <w:rStyle w:val="aa"/>
          <w:rFonts w:ascii="楷体_GB2312" w:eastAsia="楷体_GB2312" w:hAnsi="楷体_GB2312" w:cs="楷体_GB2312" w:hint="eastAsia"/>
          <w:b w:val="0"/>
          <w:kern w:val="0"/>
          <w:sz w:val="32"/>
          <w:szCs w:val="32"/>
          <w:shd w:val="clear" w:color="auto" w:fill="FFFFFF"/>
          <w:lang w:bidi="ar"/>
        </w:rPr>
        <w:t>（九）对用工单位的其他限制性规定</w:t>
      </w:r>
    </w:p>
    <w:p w14:paraId="6F22576F"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1.</w:t>
      </w:r>
      <w:r>
        <w:rPr>
          <w:rFonts w:ascii="Nimbus Roman No9 L" w:eastAsia="仿宋_GB2312" w:hAnsi="Nimbus Roman No9 L" w:cs="Nimbus Roman No9 L"/>
          <w:kern w:val="0"/>
          <w:sz w:val="32"/>
          <w:szCs w:val="32"/>
          <w:shd w:val="clear" w:color="auto" w:fill="FFFFFF"/>
          <w:lang w:bidi="ar"/>
        </w:rPr>
        <w:t>用工单位不得将被派遣劳动者再派遣到其他用人单位。</w:t>
      </w:r>
    </w:p>
    <w:p w14:paraId="13811FDC"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2.</w:t>
      </w:r>
      <w:r>
        <w:rPr>
          <w:rFonts w:ascii="Nimbus Roman No9 L" w:eastAsia="仿宋_GB2312" w:hAnsi="Nimbus Roman No9 L" w:cs="Nimbus Roman No9 L"/>
          <w:kern w:val="0"/>
          <w:sz w:val="32"/>
          <w:szCs w:val="32"/>
          <w:shd w:val="clear" w:color="auto" w:fill="FFFFFF"/>
          <w:lang w:bidi="ar"/>
        </w:rPr>
        <w:t>用工单位不得设立劳务派遣单位向本单位或者所属单位派遣劳动者。</w:t>
      </w:r>
    </w:p>
    <w:p w14:paraId="5BAFE900"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kern w:val="0"/>
          <w:sz w:val="32"/>
          <w:szCs w:val="32"/>
          <w:shd w:val="clear" w:color="auto" w:fill="FFFFFF"/>
          <w:lang w:bidi="ar"/>
        </w:rPr>
      </w:pPr>
      <w:r>
        <w:rPr>
          <w:rFonts w:ascii="Nimbus Roman No9 L" w:eastAsia="仿宋_GB2312" w:hAnsi="Nimbus Roman No9 L" w:cs="Nimbus Roman No9 L"/>
          <w:b/>
          <w:bCs/>
          <w:kern w:val="0"/>
          <w:sz w:val="32"/>
          <w:szCs w:val="32"/>
          <w:shd w:val="clear" w:color="auto" w:fill="FFFFFF"/>
          <w:lang w:bidi="ar"/>
        </w:rPr>
        <w:t>法律依据：</w:t>
      </w:r>
      <w:r>
        <w:rPr>
          <w:rFonts w:ascii="Nimbus Roman No9 L" w:eastAsia="仿宋_GB2312" w:hAnsi="Nimbus Roman No9 L" w:cs="Nimbus Roman No9 L"/>
          <w:kern w:val="0"/>
          <w:sz w:val="32"/>
          <w:szCs w:val="32"/>
          <w:shd w:val="clear" w:color="auto" w:fill="FFFFFF"/>
          <w:lang w:bidi="ar"/>
        </w:rPr>
        <w:t>《劳动合同法》第</w:t>
      </w:r>
      <w:r>
        <w:rPr>
          <w:rFonts w:ascii="Nimbus Roman No9 L" w:eastAsia="仿宋_GB2312" w:hAnsi="Nimbus Roman No9 L" w:cs="Nimbus Roman No9 L" w:hint="eastAsia"/>
          <w:kern w:val="0"/>
          <w:sz w:val="32"/>
          <w:szCs w:val="32"/>
          <w:shd w:val="clear" w:color="auto" w:fill="FFFFFF"/>
          <w:lang w:bidi="ar"/>
        </w:rPr>
        <w:t>六十二</w:t>
      </w:r>
      <w:r>
        <w:rPr>
          <w:rFonts w:ascii="Nimbus Roman No9 L" w:eastAsia="仿宋_GB2312" w:hAnsi="Nimbus Roman No9 L" w:cs="Nimbus Roman No9 L"/>
          <w:kern w:val="0"/>
          <w:sz w:val="32"/>
          <w:szCs w:val="32"/>
          <w:shd w:val="clear" w:color="auto" w:fill="FFFFFF"/>
          <w:lang w:bidi="ar"/>
        </w:rPr>
        <w:t>条</w:t>
      </w:r>
      <w:r>
        <w:rPr>
          <w:rFonts w:ascii="Nimbus Roman No9 L" w:eastAsia="仿宋_GB2312" w:hAnsi="Nimbus Roman No9 L" w:cs="Nimbus Roman No9 L" w:hint="eastAsia"/>
          <w:kern w:val="0"/>
          <w:sz w:val="32"/>
          <w:szCs w:val="32"/>
          <w:shd w:val="clear" w:color="auto" w:fill="FFFFFF"/>
          <w:lang w:bidi="ar"/>
        </w:rPr>
        <w:t>第二款、第六十七条</w:t>
      </w:r>
    </w:p>
    <w:p w14:paraId="068A9A0B" w14:textId="77777777" w:rsidR="002C2F49" w:rsidRDefault="00000000">
      <w:pPr>
        <w:shd w:val="clear" w:color="auto" w:fill="FFFFFF"/>
        <w:spacing w:line="560" w:lineRule="exact"/>
        <w:ind w:firstLineChars="200" w:firstLine="643"/>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kern w:val="0"/>
          <w:sz w:val="32"/>
          <w:szCs w:val="32"/>
          <w:shd w:val="clear" w:color="auto" w:fill="FFFFFF"/>
          <w:lang w:bidi="ar"/>
        </w:rPr>
        <w:t>重点提示：</w:t>
      </w:r>
    </w:p>
    <w:p w14:paraId="0E4440D6"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1.</w:t>
      </w:r>
      <w:r>
        <w:rPr>
          <w:rFonts w:ascii="Nimbus Roman No9 L" w:eastAsia="仿宋_GB2312" w:hAnsi="Nimbus Roman No9 L" w:cs="Nimbus Roman No9 L"/>
          <w:kern w:val="0"/>
          <w:sz w:val="32"/>
          <w:szCs w:val="32"/>
          <w:shd w:val="clear" w:color="auto" w:fill="FFFFFF"/>
          <w:lang w:bidi="ar"/>
        </w:rPr>
        <w:t>用工单位或者其所属单位出资或者合伙设立的劳务派遣单位，向本单位或者所属单位派遣的，属于</w:t>
      </w:r>
      <w:r>
        <w:rPr>
          <w:rFonts w:ascii="Nimbus Roman No9 L" w:eastAsia="仿宋_GB2312" w:hAnsi="Nimbus Roman No9 L" w:cs="Nimbus Roman No9 L"/>
          <w:kern w:val="0"/>
          <w:sz w:val="32"/>
          <w:szCs w:val="32"/>
          <w:shd w:val="clear" w:color="auto" w:fill="FFFFFF"/>
          <w:lang w:bidi="ar"/>
        </w:rPr>
        <w:t>“</w:t>
      </w:r>
      <w:r>
        <w:rPr>
          <w:rFonts w:ascii="Nimbus Roman No9 L" w:eastAsia="仿宋_GB2312" w:hAnsi="Nimbus Roman No9 L" w:cs="Nimbus Roman No9 L"/>
          <w:kern w:val="0"/>
          <w:sz w:val="32"/>
          <w:szCs w:val="32"/>
          <w:shd w:val="clear" w:color="auto" w:fill="FFFFFF"/>
          <w:lang w:bidi="ar"/>
        </w:rPr>
        <w:t>用工单位不得设立劳务派遣单位向本单位或者所属单位派遣劳动者</w:t>
      </w:r>
      <w:r>
        <w:rPr>
          <w:rFonts w:ascii="Nimbus Roman No9 L" w:eastAsia="仿宋_GB2312" w:hAnsi="Nimbus Roman No9 L" w:cs="Nimbus Roman No9 L"/>
          <w:kern w:val="0"/>
          <w:sz w:val="32"/>
          <w:szCs w:val="32"/>
          <w:shd w:val="clear" w:color="auto" w:fill="FFFFFF"/>
          <w:lang w:bidi="ar"/>
        </w:rPr>
        <w:t>”</w:t>
      </w:r>
      <w:r>
        <w:rPr>
          <w:rFonts w:ascii="Nimbus Roman No9 L" w:eastAsia="仿宋_GB2312" w:hAnsi="Nimbus Roman No9 L" w:cs="Nimbus Roman No9 L"/>
          <w:kern w:val="0"/>
          <w:sz w:val="32"/>
          <w:szCs w:val="32"/>
          <w:shd w:val="clear" w:color="auto" w:fill="FFFFFF"/>
          <w:lang w:bidi="ar"/>
        </w:rPr>
        <w:t>的情形。</w:t>
      </w:r>
    </w:p>
    <w:p w14:paraId="6B7804FE" w14:textId="77777777" w:rsidR="002C2F49" w:rsidRDefault="00000000">
      <w:pPr>
        <w:shd w:val="clear" w:color="auto" w:fill="FFFFFF"/>
        <w:spacing w:line="56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shd w:val="clear" w:color="auto" w:fill="FFFFFF"/>
          <w:lang w:bidi="ar"/>
        </w:rPr>
        <w:t>2.</w:t>
      </w:r>
      <w:r>
        <w:rPr>
          <w:rFonts w:ascii="Nimbus Roman No9 L" w:eastAsia="仿宋_GB2312" w:hAnsi="Nimbus Roman No9 L" w:cs="Nimbus Roman No9 L"/>
          <w:kern w:val="0"/>
          <w:sz w:val="32"/>
          <w:szCs w:val="32"/>
          <w:shd w:val="clear" w:color="auto" w:fill="FFFFFF"/>
          <w:lang w:bidi="ar"/>
        </w:rPr>
        <w:t>用工单位或者其所属单位出资或者合伙设立的劳务派遣</w:t>
      </w:r>
      <w:r>
        <w:rPr>
          <w:rFonts w:ascii="Nimbus Roman No9 L" w:eastAsia="仿宋_GB2312" w:hAnsi="Nimbus Roman No9 L" w:cs="Nimbus Roman No9 L"/>
          <w:kern w:val="0"/>
          <w:sz w:val="32"/>
          <w:szCs w:val="32"/>
          <w:shd w:val="clear" w:color="auto" w:fill="FFFFFF"/>
          <w:lang w:bidi="ar"/>
        </w:rPr>
        <w:lastRenderedPageBreak/>
        <w:t>单位，向本单位或者所属单位派遣劳动者的，被派遣的劳动者同用工单位建立劳动关系。</w:t>
      </w:r>
    </w:p>
    <w:p w14:paraId="76646767" w14:textId="77777777" w:rsidR="002C2F49" w:rsidRDefault="00000000">
      <w:pPr>
        <w:pStyle w:val="a5"/>
        <w:widowControl w:val="0"/>
        <w:spacing w:line="560" w:lineRule="exact"/>
        <w:ind w:firstLineChars="200" w:firstLine="640"/>
        <w:jc w:val="both"/>
        <w:rPr>
          <w:rFonts w:ascii="Nimbus Roman No9 L" w:eastAsia="黑体" w:hAnsi="Nimbus Roman No9 L" w:cs="Nimbus Roman No9 L" w:hint="eastAsia"/>
          <w:sz w:val="32"/>
          <w:szCs w:val="32"/>
        </w:rPr>
      </w:pPr>
      <w:r>
        <w:rPr>
          <w:rFonts w:ascii="Nimbus Roman No9 L" w:eastAsia="黑体" w:hAnsi="Nimbus Roman No9 L" w:cs="Nimbus Roman No9 L"/>
          <w:sz w:val="32"/>
          <w:szCs w:val="32"/>
        </w:rPr>
        <w:t>十一、非全日制用工</w:t>
      </w:r>
    </w:p>
    <w:p w14:paraId="04DFC040" w14:textId="77777777" w:rsidR="002C2F49" w:rsidRDefault="00000000">
      <w:pPr>
        <w:pStyle w:val="a8"/>
        <w:spacing w:before="0" w:beforeAutospacing="0" w:after="0" w:afterAutospacing="0" w:line="560" w:lineRule="exact"/>
        <w:jc w:val="both"/>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 xml:space="preserve">　　（一）非全日用工的概念</w:t>
      </w:r>
    </w:p>
    <w:p w14:paraId="16DF0509" w14:textId="77777777" w:rsidR="002C2F49" w:rsidRDefault="00000000">
      <w:pPr>
        <w:spacing w:line="560" w:lineRule="exact"/>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lang w:bidi="ar"/>
        </w:rPr>
        <w:t xml:space="preserve">　　非全日制用工是指以小时计酬为主，劳动者在同一企业一般平均每日工作时间不超过四小时，每周工作时间累计不超过二十四小时的用工形式。</w:t>
      </w:r>
    </w:p>
    <w:p w14:paraId="04D0DD13" w14:textId="77777777" w:rsidR="002C2F49" w:rsidRDefault="00000000">
      <w:pPr>
        <w:pStyle w:val="a8"/>
        <w:spacing w:before="0" w:beforeAutospacing="0" w:after="0" w:afterAutospacing="0" w:line="560" w:lineRule="exact"/>
        <w:ind w:firstLine="641"/>
        <w:jc w:val="both"/>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shd w:val="clear" w:color="auto" w:fill="FFFFFF"/>
          <w:lang w:bidi="ar"/>
        </w:rPr>
        <w:t>法律依据：</w:t>
      </w:r>
      <w:r>
        <w:rPr>
          <w:rFonts w:ascii="Nimbus Roman No9 L" w:eastAsia="仿宋_GB2312" w:hAnsi="Nimbus Roman No9 L" w:cs="Nimbus Roman No9 L"/>
          <w:sz w:val="32"/>
          <w:szCs w:val="32"/>
          <w:shd w:val="clear" w:color="auto" w:fill="FFFFFF"/>
          <w:lang w:bidi="ar"/>
        </w:rPr>
        <w:t>《劳动合同法》第</w:t>
      </w:r>
      <w:r>
        <w:rPr>
          <w:rFonts w:ascii="Nimbus Roman No9 L" w:eastAsia="仿宋_GB2312" w:hAnsi="Nimbus Roman No9 L" w:cs="Nimbus Roman No9 L" w:hint="eastAsia"/>
          <w:sz w:val="32"/>
          <w:szCs w:val="32"/>
          <w:shd w:val="clear" w:color="auto" w:fill="FFFFFF"/>
          <w:lang w:bidi="ar"/>
        </w:rPr>
        <w:t>六十八</w:t>
      </w:r>
      <w:r>
        <w:rPr>
          <w:rFonts w:ascii="Nimbus Roman No9 L" w:eastAsia="仿宋_GB2312" w:hAnsi="Nimbus Roman No9 L" w:cs="Nimbus Roman No9 L"/>
          <w:sz w:val="32"/>
          <w:szCs w:val="32"/>
          <w:shd w:val="clear" w:color="auto" w:fill="FFFFFF"/>
          <w:lang w:bidi="ar"/>
        </w:rPr>
        <w:t>条</w:t>
      </w:r>
    </w:p>
    <w:p w14:paraId="5BBDDB39" w14:textId="77777777" w:rsidR="002C2F49" w:rsidRDefault="00000000">
      <w:pPr>
        <w:pStyle w:val="a8"/>
        <w:spacing w:before="0" w:beforeAutospacing="0" w:after="0" w:afterAutospacing="0" w:line="560" w:lineRule="exact"/>
        <w:ind w:firstLine="641"/>
        <w:jc w:val="both"/>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重点提示：</w:t>
      </w:r>
    </w:p>
    <w:p w14:paraId="1D8FF1D3" w14:textId="77777777" w:rsidR="002C2F49" w:rsidRDefault="00000000">
      <w:pPr>
        <w:pStyle w:val="a8"/>
        <w:spacing w:before="0" w:beforeAutospacing="0" w:after="0" w:afterAutospacing="0" w:line="560" w:lineRule="exact"/>
        <w:ind w:firstLine="641"/>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劳动者在企业的工作时间是衡量其与企业建立全日制劳动关系还是非全日制劳动关系的核心标准。如果劳动者平均每日工作时间超过四小时，或者每周工作时间累计超过二十四小时，则与企业建立全日制劳动关系。</w:t>
      </w:r>
    </w:p>
    <w:p w14:paraId="363CF682" w14:textId="77777777" w:rsidR="002C2F49" w:rsidRDefault="00000000">
      <w:pPr>
        <w:pStyle w:val="a8"/>
        <w:spacing w:before="0" w:beforeAutospacing="0" w:after="0" w:afterAutospacing="0" w:line="560" w:lineRule="exact"/>
        <w:jc w:val="both"/>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 xml:space="preserve">　　（二）非全日制用工合同的相关规定</w:t>
      </w:r>
    </w:p>
    <w:p w14:paraId="5BC99E4F" w14:textId="77777777" w:rsidR="002C2F49" w:rsidRDefault="00000000">
      <w:pPr>
        <w:pStyle w:val="a8"/>
        <w:spacing w:before="0" w:beforeAutospacing="0" w:after="0" w:afterAutospacing="0" w:line="560" w:lineRule="exact"/>
        <w:ind w:firstLine="640"/>
        <w:jc w:val="both"/>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1.</w:t>
      </w:r>
      <w:r>
        <w:rPr>
          <w:rFonts w:ascii="Nimbus Roman No9 L" w:eastAsia="仿宋_GB2312" w:hAnsi="Nimbus Roman No9 L" w:cs="Nimbus Roman No9 L"/>
          <w:b/>
          <w:bCs/>
          <w:sz w:val="32"/>
          <w:szCs w:val="32"/>
        </w:rPr>
        <w:t>非全日制用工合同签订的形式及期限</w:t>
      </w:r>
    </w:p>
    <w:p w14:paraId="60CB28AB" w14:textId="77777777" w:rsidR="002C2F49" w:rsidRDefault="00000000">
      <w:pPr>
        <w:pStyle w:val="a8"/>
        <w:spacing w:before="0" w:beforeAutospacing="0" w:after="0" w:afterAutospacing="0" w:line="560" w:lineRule="exact"/>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 xml:space="preserve">　　非全日制用工双方当事人既可以订立书面协议，也可以口头协议。非全日制用工合同的期限可以自由约定，合同期限一般自订立之日生效。当事人随时可以提前终止非全日制用工合同。</w:t>
      </w:r>
    </w:p>
    <w:p w14:paraId="6CE41E81"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shd w:val="clear" w:color="auto" w:fill="FFFFFF"/>
          <w:lang w:bidi="ar"/>
        </w:rPr>
        <w:t>法律依据：</w:t>
      </w:r>
      <w:r>
        <w:rPr>
          <w:rFonts w:ascii="Nimbus Roman No9 L" w:eastAsia="仿宋_GB2312" w:hAnsi="Nimbus Roman No9 L" w:cs="Nimbus Roman No9 L"/>
          <w:sz w:val="32"/>
          <w:szCs w:val="32"/>
          <w:shd w:val="clear" w:color="auto" w:fill="FFFFFF"/>
          <w:lang w:bidi="ar"/>
        </w:rPr>
        <w:t>《劳动合同法》第</w:t>
      </w:r>
      <w:r>
        <w:rPr>
          <w:rFonts w:ascii="Nimbus Roman No9 L" w:eastAsia="仿宋_GB2312" w:hAnsi="Nimbus Roman No9 L" w:cs="Nimbus Roman No9 L" w:hint="eastAsia"/>
          <w:sz w:val="32"/>
          <w:szCs w:val="32"/>
          <w:shd w:val="clear" w:color="auto" w:fill="FFFFFF"/>
          <w:lang w:bidi="ar"/>
        </w:rPr>
        <w:t>六十九</w:t>
      </w:r>
      <w:r>
        <w:rPr>
          <w:rFonts w:ascii="Nimbus Roman No9 L" w:eastAsia="仿宋_GB2312" w:hAnsi="Nimbus Roman No9 L" w:cs="Nimbus Roman No9 L"/>
          <w:sz w:val="32"/>
          <w:szCs w:val="32"/>
          <w:shd w:val="clear" w:color="auto" w:fill="FFFFFF"/>
          <w:lang w:bidi="ar"/>
        </w:rPr>
        <w:t>条</w:t>
      </w:r>
      <w:r>
        <w:rPr>
          <w:rFonts w:ascii="Nimbus Roman No9 L" w:eastAsia="仿宋_GB2312" w:hAnsi="Nimbus Roman No9 L" w:cs="Nimbus Roman No9 L" w:hint="eastAsia"/>
          <w:sz w:val="32"/>
          <w:szCs w:val="32"/>
          <w:shd w:val="clear" w:color="auto" w:fill="FFFFFF"/>
          <w:lang w:bidi="ar"/>
        </w:rPr>
        <w:t>第一款、第七十一条</w:t>
      </w:r>
    </w:p>
    <w:p w14:paraId="06733AC5"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2.</w:t>
      </w:r>
      <w:r>
        <w:rPr>
          <w:rFonts w:ascii="Nimbus Roman No9 L" w:eastAsia="仿宋_GB2312" w:hAnsi="Nimbus Roman No9 L" w:cs="Nimbus Roman No9 L"/>
          <w:b/>
          <w:bCs/>
          <w:sz w:val="32"/>
          <w:szCs w:val="32"/>
        </w:rPr>
        <w:t>非全日制用工中的多重劳动关系</w:t>
      </w:r>
    </w:p>
    <w:p w14:paraId="0DA24D71" w14:textId="77777777" w:rsidR="002C2F49" w:rsidRDefault="00000000">
      <w:pPr>
        <w:pStyle w:val="a8"/>
        <w:spacing w:before="0" w:beforeAutospacing="0" w:after="0" w:afterAutospacing="0" w:line="560" w:lineRule="exact"/>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 xml:space="preserve">　　从事非全日制用工的劳动者可以与一个或者一个以上用人单位订立劳动合同；但是，后订立的劳动合同不得影响先订立的劳动合同的履行。</w:t>
      </w: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 xml:space="preserve">　</w:t>
      </w:r>
    </w:p>
    <w:p w14:paraId="2681B288"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shd w:val="clear" w:color="auto" w:fill="FFFFFF"/>
          <w:lang w:bidi="ar"/>
        </w:rPr>
        <w:lastRenderedPageBreak/>
        <w:t>法律依据：</w:t>
      </w:r>
      <w:r>
        <w:rPr>
          <w:rFonts w:ascii="Nimbus Roman No9 L" w:eastAsia="仿宋_GB2312" w:hAnsi="Nimbus Roman No9 L" w:cs="Nimbus Roman No9 L"/>
          <w:sz w:val="32"/>
          <w:szCs w:val="32"/>
          <w:shd w:val="clear" w:color="auto" w:fill="FFFFFF"/>
          <w:lang w:bidi="ar"/>
        </w:rPr>
        <w:t>《劳动合同法》第</w:t>
      </w:r>
      <w:r>
        <w:rPr>
          <w:rFonts w:ascii="Nimbus Roman No9 L" w:eastAsia="仿宋_GB2312" w:hAnsi="Nimbus Roman No9 L" w:cs="Nimbus Roman No9 L" w:hint="eastAsia"/>
          <w:sz w:val="32"/>
          <w:szCs w:val="32"/>
          <w:shd w:val="clear" w:color="auto" w:fill="FFFFFF"/>
          <w:lang w:bidi="ar"/>
        </w:rPr>
        <w:t>六十九</w:t>
      </w:r>
      <w:r>
        <w:rPr>
          <w:rFonts w:ascii="Nimbus Roman No9 L" w:eastAsia="仿宋_GB2312" w:hAnsi="Nimbus Roman No9 L" w:cs="Nimbus Roman No9 L"/>
          <w:sz w:val="32"/>
          <w:szCs w:val="32"/>
          <w:shd w:val="clear" w:color="auto" w:fill="FFFFFF"/>
          <w:lang w:bidi="ar"/>
        </w:rPr>
        <w:t>条</w:t>
      </w:r>
      <w:r>
        <w:rPr>
          <w:rFonts w:ascii="Nimbus Roman No9 L" w:eastAsia="仿宋_GB2312" w:hAnsi="Nimbus Roman No9 L" w:cs="Nimbus Roman No9 L" w:hint="eastAsia"/>
          <w:sz w:val="32"/>
          <w:szCs w:val="32"/>
          <w:shd w:val="clear" w:color="auto" w:fill="FFFFFF"/>
          <w:lang w:bidi="ar"/>
        </w:rPr>
        <w:t>第二款</w:t>
      </w:r>
    </w:p>
    <w:p w14:paraId="58AAD403"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3.</w:t>
      </w:r>
      <w:r>
        <w:rPr>
          <w:rFonts w:ascii="Nimbus Roman No9 L" w:eastAsia="仿宋_GB2312" w:hAnsi="Nimbus Roman No9 L" w:cs="Nimbus Roman No9 L"/>
          <w:b/>
          <w:bCs/>
          <w:sz w:val="32"/>
          <w:szCs w:val="32"/>
        </w:rPr>
        <w:t>非全日制劳动关系终止和经济补偿</w:t>
      </w:r>
    </w:p>
    <w:p w14:paraId="2C94514E" w14:textId="77777777" w:rsidR="002C2F49" w:rsidRDefault="00000000">
      <w:pPr>
        <w:pStyle w:val="a8"/>
        <w:spacing w:before="0" w:beforeAutospacing="0" w:after="0" w:afterAutospacing="0" w:line="560" w:lineRule="exact"/>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 xml:space="preserve">　　非全日制用工双方当事人任何一方都可以随时通知对方终止用工。终止用工，用人单位不向劳动者支付经济补偿。</w:t>
      </w:r>
      <w:r>
        <w:rPr>
          <w:rFonts w:ascii="Nimbus Roman No9 L" w:eastAsia="仿宋_GB2312" w:hAnsi="Nimbus Roman No9 L" w:cs="Nimbus Roman No9 L"/>
          <w:sz w:val="32"/>
          <w:szCs w:val="32"/>
        </w:rPr>
        <w:t xml:space="preserve">  </w:t>
      </w:r>
    </w:p>
    <w:p w14:paraId="50FFEB7C"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shd w:val="clear" w:color="auto" w:fill="FFFFFF"/>
          <w:lang w:bidi="ar"/>
        </w:rPr>
        <w:t>法律依据：</w:t>
      </w:r>
      <w:r>
        <w:rPr>
          <w:rFonts w:ascii="Nimbus Roman No9 L" w:eastAsia="仿宋_GB2312" w:hAnsi="Nimbus Roman No9 L" w:cs="Nimbus Roman No9 L"/>
          <w:sz w:val="32"/>
          <w:szCs w:val="32"/>
          <w:shd w:val="clear" w:color="auto" w:fill="FFFFFF"/>
          <w:lang w:bidi="ar"/>
        </w:rPr>
        <w:t>《劳动合同法》第</w:t>
      </w:r>
      <w:r>
        <w:rPr>
          <w:rFonts w:ascii="Nimbus Roman No9 L" w:eastAsia="仿宋_GB2312" w:hAnsi="Nimbus Roman No9 L" w:cs="Nimbus Roman No9 L" w:hint="eastAsia"/>
          <w:sz w:val="32"/>
          <w:szCs w:val="32"/>
          <w:shd w:val="clear" w:color="auto" w:fill="FFFFFF"/>
          <w:lang w:bidi="ar"/>
        </w:rPr>
        <w:t>七十一</w:t>
      </w:r>
      <w:r>
        <w:rPr>
          <w:rFonts w:ascii="Nimbus Roman No9 L" w:eastAsia="仿宋_GB2312" w:hAnsi="Nimbus Roman No9 L" w:cs="Nimbus Roman No9 L"/>
          <w:sz w:val="32"/>
          <w:szCs w:val="32"/>
          <w:shd w:val="clear" w:color="auto" w:fill="FFFFFF"/>
          <w:lang w:bidi="ar"/>
        </w:rPr>
        <w:t>条</w:t>
      </w:r>
    </w:p>
    <w:p w14:paraId="04F9DF33"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重点提示：</w:t>
      </w:r>
    </w:p>
    <w:p w14:paraId="00F45144" w14:textId="77777777" w:rsidR="002C2F49" w:rsidRDefault="00000000">
      <w:pPr>
        <w:pStyle w:val="a8"/>
        <w:spacing w:before="0" w:beforeAutospacing="0" w:after="0" w:afterAutospacing="0" w:line="560" w:lineRule="exact"/>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建议企业采取书面协议订立非全日制用工劳动合同，明确双方权利义务，以免发生争议时没有依据。</w:t>
      </w:r>
    </w:p>
    <w:p w14:paraId="37DE57D9" w14:textId="77777777" w:rsidR="002C2F49" w:rsidRDefault="00000000">
      <w:pPr>
        <w:pStyle w:val="a8"/>
        <w:spacing w:before="0" w:beforeAutospacing="0" w:after="0" w:afterAutospacing="0"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非全日制用工劳动合同中不得约定试用期。如果双方约定了试用期，则试用期约定无效。</w:t>
      </w:r>
    </w:p>
    <w:p w14:paraId="67DCF7DF"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shd w:val="clear" w:color="auto" w:fill="FFFFFF"/>
          <w:lang w:bidi="ar"/>
        </w:rPr>
        <w:t>法律依据：</w:t>
      </w:r>
      <w:r>
        <w:rPr>
          <w:rFonts w:ascii="Nimbus Roman No9 L" w:eastAsia="仿宋_GB2312" w:hAnsi="Nimbus Roman No9 L" w:cs="Nimbus Roman No9 L"/>
          <w:sz w:val="32"/>
          <w:szCs w:val="32"/>
          <w:shd w:val="clear" w:color="auto" w:fill="FFFFFF"/>
          <w:lang w:bidi="ar"/>
        </w:rPr>
        <w:t>《劳动合同法》第</w:t>
      </w:r>
      <w:r>
        <w:rPr>
          <w:rFonts w:ascii="Nimbus Roman No9 L" w:eastAsia="仿宋_GB2312" w:hAnsi="Nimbus Roman No9 L" w:cs="Nimbus Roman No9 L" w:hint="eastAsia"/>
          <w:sz w:val="32"/>
          <w:szCs w:val="32"/>
          <w:shd w:val="clear" w:color="auto" w:fill="FFFFFF"/>
          <w:lang w:bidi="ar"/>
        </w:rPr>
        <w:t>七十</w:t>
      </w:r>
      <w:r>
        <w:rPr>
          <w:rFonts w:ascii="Nimbus Roman No9 L" w:eastAsia="仿宋_GB2312" w:hAnsi="Nimbus Roman No9 L" w:cs="Nimbus Roman No9 L"/>
          <w:sz w:val="32"/>
          <w:szCs w:val="32"/>
          <w:shd w:val="clear" w:color="auto" w:fill="FFFFFF"/>
          <w:lang w:bidi="ar"/>
        </w:rPr>
        <w:t>条</w:t>
      </w:r>
    </w:p>
    <w:p w14:paraId="231E1BBA" w14:textId="77777777" w:rsidR="002C2F49" w:rsidRDefault="00000000">
      <w:pPr>
        <w:pStyle w:val="a8"/>
        <w:spacing w:before="0" w:beforeAutospacing="0" w:after="0" w:afterAutospacing="0" w:line="560" w:lineRule="exact"/>
        <w:ind w:firstLineChars="200" w:firstLine="640"/>
        <w:jc w:val="both"/>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（三）非全日制用工劳动报酬的相关规定</w:t>
      </w:r>
    </w:p>
    <w:p w14:paraId="551A6FC2"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1.</w:t>
      </w:r>
      <w:r>
        <w:rPr>
          <w:rFonts w:ascii="Nimbus Roman No9 L" w:eastAsia="仿宋_GB2312" w:hAnsi="Nimbus Roman No9 L" w:cs="Nimbus Roman No9 L"/>
          <w:b/>
          <w:bCs/>
          <w:sz w:val="32"/>
          <w:szCs w:val="32"/>
        </w:rPr>
        <w:t>计酬标准</w:t>
      </w:r>
    </w:p>
    <w:p w14:paraId="723E405D" w14:textId="77777777" w:rsidR="002C2F49" w:rsidRDefault="00000000">
      <w:pPr>
        <w:pStyle w:val="a8"/>
        <w:spacing w:before="0" w:beforeAutospacing="0" w:after="0" w:afterAutospacing="0"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非全日制用工小时计酬标准不得低于企业所在地人民政府规定的最低小时工资标准。</w:t>
      </w:r>
      <w:r>
        <w:rPr>
          <w:rFonts w:ascii="Nimbus Roman No9 L" w:eastAsia="仿宋_GB2312" w:hAnsi="Nimbus Roman No9 L" w:cs="Nimbus Roman No9 L"/>
          <w:sz w:val="32"/>
          <w:szCs w:val="32"/>
        </w:rPr>
        <w:t xml:space="preserve">  </w:t>
      </w:r>
    </w:p>
    <w:p w14:paraId="59381649"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shd w:val="clear" w:color="auto" w:fill="FFFFFF"/>
          <w:lang w:bidi="ar"/>
        </w:rPr>
        <w:t>法律依据：</w:t>
      </w:r>
      <w:r>
        <w:rPr>
          <w:rFonts w:ascii="Nimbus Roman No9 L" w:eastAsia="仿宋_GB2312" w:hAnsi="Nimbus Roman No9 L" w:cs="Nimbus Roman No9 L"/>
          <w:sz w:val="32"/>
          <w:szCs w:val="32"/>
          <w:shd w:val="clear" w:color="auto" w:fill="FFFFFF"/>
          <w:lang w:bidi="ar"/>
        </w:rPr>
        <w:t>《劳动合同法》第</w:t>
      </w:r>
      <w:r>
        <w:rPr>
          <w:rFonts w:ascii="Nimbus Roman No9 L" w:eastAsia="仿宋_GB2312" w:hAnsi="Nimbus Roman No9 L" w:cs="Nimbus Roman No9 L" w:hint="eastAsia"/>
          <w:sz w:val="32"/>
          <w:szCs w:val="32"/>
          <w:shd w:val="clear" w:color="auto" w:fill="FFFFFF"/>
          <w:lang w:bidi="ar"/>
        </w:rPr>
        <w:t>七十二</w:t>
      </w:r>
      <w:r>
        <w:rPr>
          <w:rFonts w:ascii="Nimbus Roman No9 L" w:eastAsia="仿宋_GB2312" w:hAnsi="Nimbus Roman No9 L" w:cs="Nimbus Roman No9 L"/>
          <w:sz w:val="32"/>
          <w:szCs w:val="32"/>
          <w:shd w:val="clear" w:color="auto" w:fill="FFFFFF"/>
          <w:lang w:bidi="ar"/>
        </w:rPr>
        <w:t>条</w:t>
      </w:r>
      <w:r>
        <w:rPr>
          <w:rFonts w:ascii="Nimbus Roman No9 L" w:eastAsia="仿宋_GB2312" w:hAnsi="Nimbus Roman No9 L" w:cs="Nimbus Roman No9 L" w:hint="eastAsia"/>
          <w:sz w:val="32"/>
          <w:szCs w:val="32"/>
          <w:shd w:val="clear" w:color="auto" w:fill="FFFFFF"/>
          <w:lang w:bidi="ar"/>
        </w:rPr>
        <w:t>第一款</w:t>
      </w:r>
    </w:p>
    <w:p w14:paraId="57BBDAF1"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2.</w:t>
      </w:r>
      <w:r>
        <w:rPr>
          <w:rFonts w:ascii="Nimbus Roman No9 L" w:eastAsia="仿宋_GB2312" w:hAnsi="Nimbus Roman No9 L" w:cs="Nimbus Roman No9 L"/>
          <w:b/>
          <w:bCs/>
          <w:sz w:val="32"/>
          <w:szCs w:val="32"/>
        </w:rPr>
        <w:t>工资支付周期</w:t>
      </w:r>
    </w:p>
    <w:p w14:paraId="5CCB2305" w14:textId="77777777" w:rsidR="002C2F49" w:rsidRDefault="00000000">
      <w:pPr>
        <w:pStyle w:val="a8"/>
        <w:spacing w:before="0" w:beforeAutospacing="0" w:after="0" w:afterAutospacing="0"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非全日制用工劳动报酬结算支付周期最长不得超过</w:t>
      </w:r>
      <w:r>
        <w:rPr>
          <w:rFonts w:ascii="Nimbus Roman No9 L" w:eastAsia="仿宋_GB2312" w:hAnsi="Nimbus Roman No9 L" w:cs="Nimbus Roman No9 L"/>
          <w:sz w:val="32"/>
          <w:szCs w:val="32"/>
        </w:rPr>
        <w:t>15</w:t>
      </w:r>
      <w:r>
        <w:rPr>
          <w:rFonts w:ascii="Nimbus Roman No9 L" w:eastAsia="仿宋_GB2312" w:hAnsi="Nimbus Roman No9 L" w:cs="Nimbus Roman No9 L"/>
          <w:sz w:val="32"/>
          <w:szCs w:val="32"/>
        </w:rPr>
        <w:t>日。</w:t>
      </w:r>
    </w:p>
    <w:p w14:paraId="780B5DFD"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sz w:val="32"/>
          <w:szCs w:val="32"/>
          <w:shd w:val="clear" w:color="auto" w:fill="FFFFFF"/>
          <w:lang w:bidi="ar"/>
        </w:rPr>
      </w:pPr>
      <w:r>
        <w:rPr>
          <w:rFonts w:ascii="Nimbus Roman No9 L" w:eastAsia="仿宋_GB2312" w:hAnsi="Nimbus Roman No9 L" w:cs="Nimbus Roman No9 L"/>
          <w:b/>
          <w:bCs/>
          <w:sz w:val="32"/>
          <w:szCs w:val="32"/>
          <w:shd w:val="clear" w:color="auto" w:fill="FFFFFF"/>
          <w:lang w:bidi="ar"/>
        </w:rPr>
        <w:t>法律依据：</w:t>
      </w:r>
      <w:r>
        <w:rPr>
          <w:rFonts w:ascii="Nimbus Roman No9 L" w:eastAsia="仿宋_GB2312" w:hAnsi="Nimbus Roman No9 L" w:cs="Nimbus Roman No9 L"/>
          <w:sz w:val="32"/>
          <w:szCs w:val="32"/>
          <w:shd w:val="clear" w:color="auto" w:fill="FFFFFF"/>
          <w:lang w:bidi="ar"/>
        </w:rPr>
        <w:t>《劳动合同法》第</w:t>
      </w:r>
      <w:r>
        <w:rPr>
          <w:rFonts w:ascii="Nimbus Roman No9 L" w:eastAsia="仿宋_GB2312" w:hAnsi="Nimbus Roman No9 L" w:cs="Nimbus Roman No9 L" w:hint="eastAsia"/>
          <w:sz w:val="32"/>
          <w:szCs w:val="32"/>
          <w:shd w:val="clear" w:color="auto" w:fill="FFFFFF"/>
          <w:lang w:bidi="ar"/>
        </w:rPr>
        <w:t>七十二</w:t>
      </w:r>
      <w:r>
        <w:rPr>
          <w:rFonts w:ascii="Nimbus Roman No9 L" w:eastAsia="仿宋_GB2312" w:hAnsi="Nimbus Roman No9 L" w:cs="Nimbus Roman No9 L"/>
          <w:sz w:val="32"/>
          <w:szCs w:val="32"/>
          <w:shd w:val="clear" w:color="auto" w:fill="FFFFFF"/>
          <w:lang w:bidi="ar"/>
        </w:rPr>
        <w:t>条</w:t>
      </w:r>
      <w:r>
        <w:rPr>
          <w:rFonts w:ascii="Nimbus Roman No9 L" w:eastAsia="仿宋_GB2312" w:hAnsi="Nimbus Roman No9 L" w:cs="Nimbus Roman No9 L" w:hint="eastAsia"/>
          <w:sz w:val="32"/>
          <w:szCs w:val="32"/>
          <w:shd w:val="clear" w:color="auto" w:fill="FFFFFF"/>
          <w:lang w:bidi="ar"/>
        </w:rPr>
        <w:t>第二款</w:t>
      </w:r>
    </w:p>
    <w:p w14:paraId="6721B7AE" w14:textId="77777777" w:rsidR="002C2F49" w:rsidRDefault="00000000">
      <w:pPr>
        <w:pStyle w:val="a8"/>
        <w:spacing w:before="0" w:beforeAutospacing="0" w:after="0" w:afterAutospacing="0" w:line="560" w:lineRule="exact"/>
        <w:ind w:firstLineChars="200" w:firstLine="640"/>
        <w:jc w:val="both"/>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（四）非全日制用工社会保险的相关规定</w:t>
      </w:r>
    </w:p>
    <w:p w14:paraId="13908952"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1.</w:t>
      </w:r>
      <w:r>
        <w:rPr>
          <w:rFonts w:ascii="Nimbus Roman No9 L" w:eastAsia="仿宋_GB2312" w:hAnsi="Nimbus Roman No9 L" w:cs="Nimbus Roman No9 L"/>
          <w:b/>
          <w:bCs/>
          <w:sz w:val="32"/>
          <w:szCs w:val="32"/>
        </w:rPr>
        <w:t>基本养老保险</w:t>
      </w:r>
    </w:p>
    <w:p w14:paraId="2AF0D2FA" w14:textId="77777777" w:rsidR="002C2F49" w:rsidRDefault="00000000">
      <w:pPr>
        <w:pStyle w:val="a8"/>
        <w:spacing w:before="0" w:beforeAutospacing="0" w:after="0" w:afterAutospacing="0"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未在企业参加基本养老保险的非全日制从业人员可以参加基本养老保险，由个人缴纳基本养老保险费。</w:t>
      </w:r>
    </w:p>
    <w:p w14:paraId="73DA7F88"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sz w:val="32"/>
          <w:szCs w:val="32"/>
          <w:shd w:val="clear" w:color="auto" w:fill="FFFFFF"/>
          <w:lang w:bidi="ar"/>
        </w:rPr>
      </w:pPr>
      <w:r>
        <w:rPr>
          <w:rFonts w:ascii="Nimbus Roman No9 L" w:eastAsia="仿宋_GB2312" w:hAnsi="Nimbus Roman No9 L" w:cs="Nimbus Roman No9 L"/>
          <w:b/>
          <w:bCs/>
          <w:sz w:val="32"/>
          <w:szCs w:val="32"/>
          <w:shd w:val="clear" w:color="auto" w:fill="FFFFFF"/>
          <w:lang w:bidi="ar"/>
        </w:rPr>
        <w:lastRenderedPageBreak/>
        <w:t>法律依据：</w:t>
      </w:r>
      <w:r>
        <w:rPr>
          <w:rFonts w:ascii="Nimbus Roman No9 L" w:eastAsia="仿宋_GB2312" w:hAnsi="Nimbus Roman No9 L" w:cs="Nimbus Roman No9 L"/>
          <w:sz w:val="32"/>
          <w:szCs w:val="32"/>
          <w:shd w:val="clear" w:color="auto" w:fill="FFFFFF"/>
          <w:lang w:bidi="ar"/>
        </w:rPr>
        <w:t>《</w:t>
      </w:r>
      <w:r>
        <w:rPr>
          <w:rFonts w:ascii="Nimbus Roman No9 L" w:eastAsia="仿宋_GB2312" w:hAnsi="Nimbus Roman No9 L" w:cs="Nimbus Roman No9 L" w:hint="eastAsia"/>
          <w:sz w:val="32"/>
          <w:szCs w:val="32"/>
          <w:shd w:val="clear" w:color="auto" w:fill="FFFFFF"/>
          <w:lang w:bidi="ar"/>
        </w:rPr>
        <w:t>社会保险</w:t>
      </w:r>
      <w:r>
        <w:rPr>
          <w:rFonts w:ascii="Nimbus Roman No9 L" w:eastAsia="仿宋_GB2312" w:hAnsi="Nimbus Roman No9 L" w:cs="Nimbus Roman No9 L"/>
          <w:sz w:val="32"/>
          <w:szCs w:val="32"/>
          <w:shd w:val="clear" w:color="auto" w:fill="FFFFFF"/>
          <w:lang w:bidi="ar"/>
        </w:rPr>
        <w:t>法》第</w:t>
      </w:r>
      <w:r>
        <w:rPr>
          <w:rFonts w:ascii="Nimbus Roman No9 L" w:eastAsia="仿宋_GB2312" w:hAnsi="Nimbus Roman No9 L" w:cs="Nimbus Roman No9 L" w:hint="eastAsia"/>
          <w:sz w:val="32"/>
          <w:szCs w:val="32"/>
          <w:shd w:val="clear" w:color="auto" w:fill="FFFFFF"/>
          <w:lang w:bidi="ar"/>
        </w:rPr>
        <w:t>十</w:t>
      </w:r>
      <w:r>
        <w:rPr>
          <w:rFonts w:ascii="Nimbus Roman No9 L" w:eastAsia="仿宋_GB2312" w:hAnsi="Nimbus Roman No9 L" w:cs="Nimbus Roman No9 L"/>
          <w:sz w:val="32"/>
          <w:szCs w:val="32"/>
          <w:shd w:val="clear" w:color="auto" w:fill="FFFFFF"/>
          <w:lang w:bidi="ar"/>
        </w:rPr>
        <w:t>条</w:t>
      </w:r>
      <w:r>
        <w:rPr>
          <w:rFonts w:ascii="Nimbus Roman No9 L" w:eastAsia="仿宋_GB2312" w:hAnsi="Nimbus Roman No9 L" w:cs="Nimbus Roman No9 L" w:hint="eastAsia"/>
          <w:sz w:val="32"/>
          <w:szCs w:val="32"/>
          <w:shd w:val="clear" w:color="auto" w:fill="FFFFFF"/>
          <w:lang w:bidi="ar"/>
        </w:rPr>
        <w:t>第二款</w:t>
      </w:r>
    </w:p>
    <w:p w14:paraId="205B85E2"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2.</w:t>
      </w:r>
      <w:r>
        <w:rPr>
          <w:rFonts w:ascii="Nimbus Roman No9 L" w:eastAsia="仿宋_GB2312" w:hAnsi="Nimbus Roman No9 L" w:cs="Nimbus Roman No9 L"/>
          <w:b/>
          <w:bCs/>
          <w:sz w:val="32"/>
          <w:szCs w:val="32"/>
        </w:rPr>
        <w:t>基本医疗保险</w:t>
      </w:r>
    </w:p>
    <w:p w14:paraId="722C0424" w14:textId="77777777" w:rsidR="002C2F49" w:rsidRDefault="00000000">
      <w:pPr>
        <w:pStyle w:val="a8"/>
        <w:spacing w:before="0" w:beforeAutospacing="0" w:after="0" w:afterAutospacing="0" w:line="560" w:lineRule="exact"/>
        <w:ind w:firstLineChars="200" w:firstLine="640"/>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未在企业参加职工基本医疗保险的非全日制从业人员可以参加职工基本医疗保险，由个人按照国家规定缴纳基本医疗保险费。</w:t>
      </w:r>
    </w:p>
    <w:p w14:paraId="1DA7DF80"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shd w:val="clear" w:color="auto" w:fill="FFFFFF"/>
          <w:lang w:bidi="ar"/>
        </w:rPr>
        <w:t>法律依据：</w:t>
      </w:r>
      <w:r>
        <w:rPr>
          <w:rFonts w:ascii="Nimbus Roman No9 L" w:eastAsia="仿宋_GB2312" w:hAnsi="Nimbus Roman No9 L" w:cs="Nimbus Roman No9 L"/>
          <w:sz w:val="32"/>
          <w:szCs w:val="32"/>
          <w:shd w:val="clear" w:color="auto" w:fill="FFFFFF"/>
          <w:lang w:bidi="ar"/>
        </w:rPr>
        <w:t>《</w:t>
      </w:r>
      <w:r>
        <w:rPr>
          <w:rFonts w:ascii="Nimbus Roman No9 L" w:eastAsia="仿宋_GB2312" w:hAnsi="Nimbus Roman No9 L" w:cs="Nimbus Roman No9 L" w:hint="eastAsia"/>
          <w:sz w:val="32"/>
          <w:szCs w:val="32"/>
          <w:shd w:val="clear" w:color="auto" w:fill="FFFFFF"/>
          <w:lang w:bidi="ar"/>
        </w:rPr>
        <w:t>关于非全日制用工若干问题的意见</w:t>
      </w:r>
      <w:r>
        <w:rPr>
          <w:rFonts w:ascii="Nimbus Roman No9 L" w:eastAsia="仿宋_GB2312" w:hAnsi="Nimbus Roman No9 L" w:cs="Nimbus Roman No9 L"/>
          <w:sz w:val="32"/>
          <w:szCs w:val="32"/>
          <w:shd w:val="clear" w:color="auto" w:fill="FFFFFF"/>
          <w:lang w:bidi="ar"/>
        </w:rPr>
        <w:t>》</w:t>
      </w:r>
      <w:r>
        <w:rPr>
          <w:rFonts w:ascii="Nimbus Roman No9 L" w:eastAsia="仿宋_GB2312" w:hAnsi="Nimbus Roman No9 L" w:cs="Nimbus Roman No9 L" w:hint="eastAsia"/>
          <w:sz w:val="32"/>
          <w:szCs w:val="32"/>
          <w:shd w:val="clear" w:color="auto" w:fill="FFFFFF"/>
          <w:lang w:bidi="ar"/>
        </w:rPr>
        <w:t>（劳社部发</w:t>
      </w:r>
      <w:r>
        <w:rPr>
          <w:rFonts w:ascii="Nimbus Roman No9 L" w:eastAsia="仿宋_GB2312" w:hAnsi="Nimbus Roman No9 L" w:cs="Nimbus Roman No9 L"/>
          <w:sz w:val="32"/>
          <w:szCs w:val="32"/>
        </w:rPr>
        <w:t>〔</w:t>
      </w:r>
      <w:r>
        <w:rPr>
          <w:rFonts w:ascii="Nimbus Roman No9 L" w:eastAsia="仿宋_GB2312" w:hAnsi="Nimbus Roman No9 L" w:cs="Nimbus Roman No9 L" w:hint="eastAsia"/>
          <w:sz w:val="32"/>
          <w:szCs w:val="32"/>
        </w:rPr>
        <w:t>2003</w:t>
      </w:r>
      <w:r>
        <w:rPr>
          <w:rFonts w:ascii="Nimbus Roman No9 L" w:eastAsia="仿宋_GB2312" w:hAnsi="Nimbus Roman No9 L" w:cs="Nimbus Roman No9 L"/>
          <w:sz w:val="32"/>
          <w:szCs w:val="32"/>
        </w:rPr>
        <w:t>〕</w:t>
      </w:r>
      <w:r>
        <w:rPr>
          <w:rFonts w:ascii="Nimbus Roman No9 L" w:eastAsia="仿宋_GB2312" w:hAnsi="Nimbus Roman No9 L" w:cs="Nimbus Roman No9 L" w:hint="eastAsia"/>
          <w:sz w:val="32"/>
          <w:szCs w:val="32"/>
        </w:rPr>
        <w:t>12</w:t>
      </w:r>
      <w:r>
        <w:rPr>
          <w:rFonts w:ascii="Nimbus Roman No9 L" w:eastAsia="仿宋_GB2312" w:hAnsi="Nimbus Roman No9 L" w:cs="Nimbus Roman No9 L"/>
          <w:sz w:val="32"/>
          <w:szCs w:val="32"/>
        </w:rPr>
        <w:t>号</w:t>
      </w:r>
      <w:r>
        <w:rPr>
          <w:rFonts w:ascii="Nimbus Roman No9 L" w:eastAsia="仿宋_GB2312" w:hAnsi="Nimbus Roman No9 L" w:cs="Nimbus Roman No9 L" w:hint="eastAsia"/>
          <w:sz w:val="32"/>
          <w:szCs w:val="32"/>
          <w:shd w:val="clear" w:color="auto" w:fill="FFFFFF"/>
          <w:lang w:bidi="ar"/>
        </w:rPr>
        <w:t>）</w:t>
      </w:r>
    </w:p>
    <w:p w14:paraId="4C36063E"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b/>
          <w:bCs/>
          <w:sz w:val="32"/>
          <w:szCs w:val="32"/>
        </w:rPr>
      </w:pPr>
      <w:r>
        <w:rPr>
          <w:rFonts w:ascii="Nimbus Roman No9 L" w:eastAsia="仿宋_GB2312" w:hAnsi="Nimbus Roman No9 L" w:cs="Nimbus Roman No9 L"/>
          <w:b/>
          <w:bCs/>
          <w:sz w:val="32"/>
          <w:szCs w:val="32"/>
        </w:rPr>
        <w:t>3.</w:t>
      </w:r>
      <w:r>
        <w:rPr>
          <w:rFonts w:ascii="Nimbus Roman No9 L" w:eastAsia="仿宋_GB2312" w:hAnsi="Nimbus Roman No9 L" w:cs="Nimbus Roman No9 L"/>
          <w:b/>
          <w:bCs/>
          <w:sz w:val="32"/>
          <w:szCs w:val="32"/>
        </w:rPr>
        <w:t>工伤保险</w:t>
      </w:r>
    </w:p>
    <w:p w14:paraId="4F9A6312" w14:textId="77777777" w:rsidR="002C2F49" w:rsidRDefault="00000000">
      <w:pPr>
        <w:pStyle w:val="a8"/>
        <w:spacing w:before="0" w:beforeAutospacing="0" w:after="0" w:afterAutospacing="0" w:line="560" w:lineRule="exact"/>
        <w:ind w:firstLineChars="200" w:firstLine="640"/>
        <w:jc w:val="both"/>
        <w:rPr>
          <w:rFonts w:ascii="Nimbus Roman No9 L" w:eastAsia="仿宋_GB2312" w:hAnsi="Nimbus Roman No9 L" w:cs="Nimbus Roman No9 L" w:hint="eastAsia"/>
          <w:iCs/>
          <w:sz w:val="32"/>
          <w:szCs w:val="32"/>
        </w:rPr>
      </w:pPr>
      <w:r>
        <w:rPr>
          <w:rFonts w:ascii="Nimbus Roman No9 L" w:eastAsia="仿宋_GB2312" w:hAnsi="Nimbus Roman No9 L" w:cs="Nimbus Roman No9 L"/>
          <w:iCs/>
          <w:sz w:val="32"/>
          <w:szCs w:val="32"/>
        </w:rPr>
        <w:t>企业应当按照国家有关规定为建立劳动关系的非全日制劳动者缴纳工伤保险费。从事非全日制工作的劳动者发生工伤，依法享受工伤保险待遇。</w:t>
      </w:r>
    </w:p>
    <w:p w14:paraId="70D78E9D"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sz w:val="32"/>
          <w:szCs w:val="32"/>
        </w:rPr>
      </w:pPr>
      <w:r>
        <w:rPr>
          <w:rFonts w:ascii="Nimbus Roman No9 L" w:eastAsia="仿宋_GB2312" w:hAnsi="Nimbus Roman No9 L" w:cs="Nimbus Roman No9 L"/>
          <w:b/>
          <w:bCs/>
          <w:sz w:val="32"/>
          <w:szCs w:val="32"/>
          <w:shd w:val="clear" w:color="auto" w:fill="FFFFFF"/>
          <w:lang w:bidi="ar"/>
        </w:rPr>
        <w:t>法律依据：</w:t>
      </w:r>
      <w:r>
        <w:rPr>
          <w:rFonts w:ascii="Nimbus Roman No9 L" w:eastAsia="仿宋_GB2312" w:hAnsi="Nimbus Roman No9 L" w:cs="Nimbus Roman No9 L"/>
          <w:sz w:val="32"/>
          <w:szCs w:val="32"/>
          <w:shd w:val="clear" w:color="auto" w:fill="FFFFFF"/>
          <w:lang w:bidi="ar"/>
        </w:rPr>
        <w:t>《</w:t>
      </w:r>
      <w:r>
        <w:rPr>
          <w:rFonts w:ascii="Nimbus Roman No9 L" w:eastAsia="仿宋_GB2312" w:hAnsi="Nimbus Roman No9 L" w:cs="Nimbus Roman No9 L" w:hint="eastAsia"/>
          <w:sz w:val="32"/>
          <w:szCs w:val="32"/>
          <w:shd w:val="clear" w:color="auto" w:fill="FFFFFF"/>
          <w:lang w:bidi="ar"/>
        </w:rPr>
        <w:t>关于非全日制用工若干问题的意见</w:t>
      </w:r>
      <w:r>
        <w:rPr>
          <w:rFonts w:ascii="Nimbus Roman No9 L" w:eastAsia="仿宋_GB2312" w:hAnsi="Nimbus Roman No9 L" w:cs="Nimbus Roman No9 L"/>
          <w:sz w:val="32"/>
          <w:szCs w:val="32"/>
          <w:shd w:val="clear" w:color="auto" w:fill="FFFFFF"/>
          <w:lang w:bidi="ar"/>
        </w:rPr>
        <w:t>》</w:t>
      </w:r>
      <w:r>
        <w:rPr>
          <w:rFonts w:ascii="Nimbus Roman No9 L" w:eastAsia="仿宋_GB2312" w:hAnsi="Nimbus Roman No9 L" w:cs="Nimbus Roman No9 L" w:hint="eastAsia"/>
          <w:sz w:val="32"/>
          <w:szCs w:val="32"/>
          <w:shd w:val="clear" w:color="auto" w:fill="FFFFFF"/>
          <w:lang w:bidi="ar"/>
        </w:rPr>
        <w:t>（劳社部发</w:t>
      </w:r>
      <w:r>
        <w:rPr>
          <w:rFonts w:ascii="Nimbus Roman No9 L" w:eastAsia="仿宋_GB2312" w:hAnsi="Nimbus Roman No9 L" w:cs="Nimbus Roman No9 L"/>
          <w:sz w:val="32"/>
          <w:szCs w:val="32"/>
        </w:rPr>
        <w:t>〔</w:t>
      </w:r>
      <w:r>
        <w:rPr>
          <w:rFonts w:ascii="Nimbus Roman No9 L" w:eastAsia="仿宋_GB2312" w:hAnsi="Nimbus Roman No9 L" w:cs="Nimbus Roman No9 L" w:hint="eastAsia"/>
          <w:sz w:val="32"/>
          <w:szCs w:val="32"/>
        </w:rPr>
        <w:t>2003</w:t>
      </w:r>
      <w:r>
        <w:rPr>
          <w:rFonts w:ascii="Nimbus Roman No9 L" w:eastAsia="仿宋_GB2312" w:hAnsi="Nimbus Roman No9 L" w:cs="Nimbus Roman No9 L"/>
          <w:sz w:val="32"/>
          <w:szCs w:val="32"/>
        </w:rPr>
        <w:t>〕</w:t>
      </w:r>
      <w:r>
        <w:rPr>
          <w:rFonts w:ascii="Nimbus Roman No9 L" w:eastAsia="仿宋_GB2312" w:hAnsi="Nimbus Roman No9 L" w:cs="Nimbus Roman No9 L" w:hint="eastAsia"/>
          <w:sz w:val="32"/>
          <w:szCs w:val="32"/>
        </w:rPr>
        <w:t>12</w:t>
      </w:r>
      <w:r>
        <w:rPr>
          <w:rFonts w:ascii="Nimbus Roman No9 L" w:eastAsia="仿宋_GB2312" w:hAnsi="Nimbus Roman No9 L" w:cs="Nimbus Roman No9 L"/>
          <w:sz w:val="32"/>
          <w:szCs w:val="32"/>
        </w:rPr>
        <w:t>号</w:t>
      </w:r>
      <w:r>
        <w:rPr>
          <w:rFonts w:ascii="Nimbus Roman No9 L" w:eastAsia="仿宋_GB2312" w:hAnsi="Nimbus Roman No9 L" w:cs="Nimbus Roman No9 L" w:hint="eastAsia"/>
          <w:sz w:val="32"/>
          <w:szCs w:val="32"/>
          <w:shd w:val="clear" w:color="auto" w:fill="FFFFFF"/>
          <w:lang w:bidi="ar"/>
        </w:rPr>
        <w:t>）</w:t>
      </w:r>
    </w:p>
    <w:p w14:paraId="18871E84" w14:textId="77777777" w:rsidR="002C2F49" w:rsidRDefault="00000000">
      <w:pPr>
        <w:pStyle w:val="a8"/>
        <w:spacing w:before="0" w:beforeAutospacing="0" w:after="0" w:afterAutospacing="0" w:line="560" w:lineRule="exact"/>
        <w:ind w:firstLineChars="200" w:firstLine="643"/>
        <w:jc w:val="both"/>
        <w:rPr>
          <w:rFonts w:ascii="Nimbus Roman No9 L" w:eastAsia="仿宋_GB2312" w:hAnsi="Nimbus Roman No9 L" w:cs="Nimbus Roman No9 L" w:hint="eastAsia"/>
          <w:b/>
          <w:bCs/>
          <w:iCs/>
          <w:sz w:val="32"/>
          <w:szCs w:val="32"/>
        </w:rPr>
      </w:pPr>
      <w:r>
        <w:rPr>
          <w:rFonts w:ascii="Nimbus Roman No9 L" w:eastAsia="仿宋_GB2312" w:hAnsi="Nimbus Roman No9 L" w:cs="Nimbus Roman No9 L"/>
          <w:b/>
          <w:bCs/>
          <w:iCs/>
          <w:sz w:val="32"/>
          <w:szCs w:val="32"/>
        </w:rPr>
        <w:t>重点提示：</w:t>
      </w:r>
    </w:p>
    <w:p w14:paraId="12AA5CA3" w14:textId="77777777" w:rsidR="002C2F49" w:rsidRDefault="00000000">
      <w:pPr>
        <w:pStyle w:val="a8"/>
        <w:spacing w:before="0" w:beforeAutospacing="0" w:after="0" w:afterAutospacing="0" w:line="560" w:lineRule="exact"/>
        <w:ind w:firstLineChars="200" w:firstLine="640"/>
        <w:jc w:val="both"/>
        <w:rPr>
          <w:rFonts w:ascii="Nimbus Roman No9 L" w:eastAsia="仿宋_GB2312" w:hAnsi="Nimbus Roman No9 L" w:cs="Nimbus Roman No9 L" w:hint="eastAsia"/>
          <w:iCs/>
          <w:sz w:val="32"/>
          <w:szCs w:val="32"/>
        </w:rPr>
      </w:pPr>
      <w:r>
        <w:rPr>
          <w:rFonts w:ascii="Nimbus Roman No9 L" w:eastAsia="仿宋_GB2312" w:hAnsi="Nimbus Roman No9 L" w:cs="Nimbus Roman No9 L"/>
          <w:iCs/>
          <w:sz w:val="32"/>
          <w:szCs w:val="32"/>
        </w:rPr>
        <w:t>为非全日制劳动者缴纳工伤保险费是企业的法律义务，如果企业没有履行这个义务，劳动者发生工伤的，由企业比照工伤保险有关规定承担和支付劳动者应享受的待遇。</w:t>
      </w:r>
    </w:p>
    <w:p w14:paraId="2CB092E9" w14:textId="77777777" w:rsidR="002C2F49" w:rsidRDefault="002C2F49">
      <w:pPr>
        <w:rPr>
          <w:rFonts w:ascii="Nimbus Roman No9 L" w:hAnsi="Nimbus Roman No9 L" w:cs="Nimbus Roman No9 L" w:hint="eastAsia"/>
        </w:rPr>
      </w:pPr>
    </w:p>
    <w:sectPr w:rsidR="002C2F49">
      <w:footerReference w:type="default" r:id="rId19"/>
      <w:pgSz w:w="11906" w:h="16838"/>
      <w:pgMar w:top="1984" w:right="1474" w:bottom="1417" w:left="1587" w:header="851" w:footer="992"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AFA3B" w14:textId="77777777" w:rsidR="0082732B" w:rsidRDefault="0082732B">
      <w:r>
        <w:separator/>
      </w:r>
    </w:p>
  </w:endnote>
  <w:endnote w:type="continuationSeparator" w:id="0">
    <w:p w14:paraId="72724259" w14:textId="77777777" w:rsidR="0082732B" w:rsidRDefault="0082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Roman No9 L">
    <w:altName w:val="八大山人 V2007"/>
    <w:charset w:val="00"/>
    <w:family w:val="auto"/>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汉仪中秀体简">
    <w:altName w:val="仿宋"/>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汉仪平安行粗简">
    <w:altName w:val="仿宋"/>
    <w:charset w:val="00"/>
    <w:family w:val="auto"/>
    <w:pitch w:val="default"/>
    <w:sig w:usb0="00000000" w:usb1="00000000" w:usb2="00000000" w:usb3="00000000" w:csb0="00040001" w:csb1="00000000"/>
  </w:font>
  <w:font w:name="CESI楷体-GB2312">
    <w:altName w:val="楷体_GB2312"/>
    <w:charset w:val="86"/>
    <w:family w:val="auto"/>
    <w:pitch w:val="default"/>
    <w:sig w:usb0="800002BF" w:usb1="184F6CF8" w:usb2="00000012" w:usb3="00000000" w:csb0="0004000F" w:csb1="00000000"/>
  </w:font>
  <w:font w:name="方正隶书_GBK">
    <w:panose1 w:val="03000509000000000000"/>
    <w:charset w:val="86"/>
    <w:family w:val="script"/>
    <w:pitch w:val="fixed"/>
    <w:sig w:usb0="00000001" w:usb1="080E0000" w:usb2="00000010" w:usb3="00000000" w:csb0="00040000" w:csb1="00000000"/>
  </w:font>
  <w:font w:name="汉仪书宋二S">
    <w:altName w:val="方正书宋_GBK"/>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3CB2C" w14:textId="77777777" w:rsidR="002C2F49" w:rsidRDefault="00000000">
    <w:pPr>
      <w:pStyle w:val="a6"/>
      <w:jc w:val="center"/>
    </w:pPr>
    <w:r>
      <w:rPr>
        <w:noProof/>
      </w:rPr>
      <mc:AlternateContent>
        <mc:Choice Requires="wps">
          <w:drawing>
            <wp:anchor distT="0" distB="0" distL="114300" distR="114300" simplePos="0" relativeHeight="251659264" behindDoc="0" locked="0" layoutInCell="1" allowOverlap="1" wp14:anchorId="613A0B35" wp14:editId="0ACCD3B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1E3F68" w14:textId="77777777" w:rsidR="002C2F49" w:rsidRDefault="002C2F49">
                          <w:pPr>
                            <w:pStyle w:val="a6"/>
                            <w:jc w:val="center"/>
                          </w:pPr>
                        </w:p>
                        <w:p w14:paraId="39732464" w14:textId="77777777" w:rsidR="002C2F49" w:rsidRDefault="002C2F49">
                          <w:pPr>
                            <w:pStyle w:val="a5"/>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3A0B35"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0E1E3F68" w14:textId="77777777" w:rsidR="002C2F49" w:rsidRDefault="002C2F49">
                    <w:pPr>
                      <w:pStyle w:val="a6"/>
                      <w:jc w:val="center"/>
                    </w:pPr>
                  </w:p>
                  <w:p w14:paraId="39732464" w14:textId="77777777" w:rsidR="002C2F49" w:rsidRDefault="002C2F49">
                    <w:pPr>
                      <w:pStyle w:val="a5"/>
                      <w:rPr>
                        <w:rFonts w:hint="eastAsia"/>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CA32B" w14:textId="77777777" w:rsidR="002C2F49" w:rsidRDefault="002C2F49">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B2356" w14:textId="77777777" w:rsidR="002C2F49" w:rsidRDefault="00000000">
    <w:pPr>
      <w:pStyle w:val="a6"/>
      <w:jc w:val="center"/>
      <w:rPr>
        <w:rFonts w:ascii="Times New Roman" w:hAnsi="Times New Roman"/>
        <w:sz w:val="24"/>
      </w:rPr>
    </w:pPr>
    <w:r>
      <w:rPr>
        <w:noProof/>
        <w:sz w:val="24"/>
      </w:rPr>
      <mc:AlternateContent>
        <mc:Choice Requires="wps">
          <w:drawing>
            <wp:anchor distT="0" distB="0" distL="114300" distR="114300" simplePos="0" relativeHeight="251660288" behindDoc="0" locked="0" layoutInCell="1" allowOverlap="1" wp14:anchorId="6EE1BBD6" wp14:editId="64EFE3B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4B982E" w14:textId="77777777" w:rsidR="002C2F49" w:rsidRDefault="002C2F49">
                          <w:pPr>
                            <w:pStyle w:val="a6"/>
                            <w:jc w:val="center"/>
                            <w:rPr>
                              <w:rFonts w:ascii="宋体" w:hAnsi="宋体" w:cs="宋体" w:hint="eastAsia"/>
                              <w:sz w:val="28"/>
                              <w:szCs w:val="28"/>
                            </w:rPr>
                          </w:pPr>
                        </w:p>
                        <w:p w14:paraId="2819C39A" w14:textId="77777777" w:rsidR="002C2F49" w:rsidRDefault="002C2F49">
                          <w:pPr>
                            <w:pStyle w:val="a5"/>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E1BBD6"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0D4B982E" w14:textId="77777777" w:rsidR="002C2F49" w:rsidRDefault="002C2F49">
                    <w:pPr>
                      <w:pStyle w:val="a6"/>
                      <w:jc w:val="center"/>
                      <w:rPr>
                        <w:rFonts w:ascii="宋体" w:hAnsi="宋体" w:cs="宋体" w:hint="eastAsia"/>
                        <w:sz w:val="28"/>
                        <w:szCs w:val="28"/>
                      </w:rPr>
                    </w:pPr>
                  </w:p>
                  <w:p w14:paraId="2819C39A" w14:textId="77777777" w:rsidR="002C2F49" w:rsidRDefault="002C2F49">
                    <w:pPr>
                      <w:pStyle w:val="a5"/>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8C64C" w14:textId="77777777" w:rsidR="002C2F49" w:rsidRDefault="00000000">
    <w:pPr>
      <w:pStyle w:val="a6"/>
      <w:jc w:val="center"/>
      <w:rPr>
        <w:rFonts w:ascii="Times New Roman" w:hAnsi="Times New Roman"/>
        <w:sz w:val="24"/>
      </w:rPr>
    </w:pPr>
    <w:r>
      <w:rPr>
        <w:noProof/>
        <w:sz w:val="24"/>
      </w:rPr>
      <mc:AlternateContent>
        <mc:Choice Requires="wps">
          <w:drawing>
            <wp:anchor distT="0" distB="0" distL="114300" distR="114300" simplePos="0" relativeHeight="251661312" behindDoc="0" locked="0" layoutInCell="1" allowOverlap="1" wp14:anchorId="62000819" wp14:editId="36438365">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66F4EE" w14:textId="77777777" w:rsidR="002C2F49" w:rsidRDefault="002C2F49">
                          <w:pPr>
                            <w:pStyle w:val="a6"/>
                            <w:jc w:val="center"/>
                            <w:rPr>
                              <w:rFonts w:ascii="宋体" w:hAnsi="宋体" w:cs="宋体" w:hint="eastAsia"/>
                              <w:sz w:val="28"/>
                              <w:szCs w:val="28"/>
                            </w:rPr>
                          </w:pPr>
                        </w:p>
                        <w:p w14:paraId="76CF2A8B" w14:textId="77777777" w:rsidR="002C2F49" w:rsidRDefault="002C2F49">
                          <w:pPr>
                            <w:pStyle w:val="a5"/>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000819" id="_x0000_t202" coordsize="21600,21600" o:spt="202" path="m,l,21600r21600,l21600,xe">
              <v:stroke joinstyle="miter"/>
              <v:path gradientshapeok="t" o:connecttype="rect"/>
            </v:shapetype>
            <v:shape 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OC6uA/oBAAD2AwAADgAAAAAAAAAAAAAAAAAuAgAAZHJz&#10;L2Uyb0RvYy54bWxQSwECLQAUAAYACAAAACEAcarRudcAAAAFAQAADwAAAAAAAAAAAAAAAABUBAAA&#10;ZHJzL2Rvd25yZXYueG1sUEsFBgAAAAAEAAQA8wAAAFgFAAAAAA==&#10;" filled="f" stroked="f" strokeweight=".5pt">
              <v:textbox style="mso-fit-shape-to-text:t" inset="0,0,0,0">
                <w:txbxContent>
                  <w:p w14:paraId="4666F4EE" w14:textId="77777777" w:rsidR="002C2F49" w:rsidRDefault="002C2F49">
                    <w:pPr>
                      <w:pStyle w:val="a6"/>
                      <w:jc w:val="center"/>
                      <w:rPr>
                        <w:rFonts w:ascii="宋体" w:hAnsi="宋体" w:cs="宋体" w:hint="eastAsia"/>
                        <w:sz w:val="28"/>
                        <w:szCs w:val="28"/>
                      </w:rPr>
                    </w:pPr>
                  </w:p>
                  <w:p w14:paraId="76CF2A8B" w14:textId="77777777" w:rsidR="002C2F49" w:rsidRDefault="002C2F49">
                    <w:pPr>
                      <w:pStyle w:val="a5"/>
                      <w:rPr>
                        <w:rFonts w:hint="eastAsia"/>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B46C6" w14:textId="77777777" w:rsidR="002C2F49" w:rsidRDefault="00000000">
    <w:pPr>
      <w:pStyle w:val="a6"/>
      <w:jc w:val="center"/>
      <w:rPr>
        <w:rFonts w:ascii="Times New Roman" w:hAnsi="Times New Roman"/>
        <w:sz w:val="24"/>
      </w:rPr>
    </w:pPr>
    <w:r>
      <w:rPr>
        <w:noProof/>
        <w:sz w:val="24"/>
      </w:rPr>
      <mc:AlternateContent>
        <mc:Choice Requires="wps">
          <w:drawing>
            <wp:anchor distT="0" distB="0" distL="114300" distR="114300" simplePos="0" relativeHeight="251663360" behindDoc="0" locked="0" layoutInCell="1" allowOverlap="1" wp14:anchorId="57148B23" wp14:editId="4A2AA890">
              <wp:simplePos x="0" y="0"/>
              <wp:positionH relativeFrom="margin">
                <wp:align>outside</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EF730E" w14:textId="77777777" w:rsidR="002C2F49" w:rsidRDefault="00000000">
                          <w:pPr>
                            <w:pStyle w:val="a6"/>
                            <w:rPr>
                              <w:rFonts w:ascii="宋体" w:hAnsi="宋体" w:cs="宋体" w:hint="eastAsia"/>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hint="eastAsia"/>
                              <w:sz w:val="28"/>
                              <w:szCs w:val="28"/>
                            </w:rPr>
                            <w:t>- 3 -</w:t>
                          </w:r>
                          <w:r>
                            <w:rPr>
                              <w:rFonts w:ascii="仿宋" w:eastAsia="仿宋" w:hAnsi="仿宋" w:cs="仿宋" w:hint="eastAsia"/>
                              <w:sz w:val="28"/>
                              <w:szCs w:val="28"/>
                            </w:rPr>
                            <w:fldChar w:fldCharType="end"/>
                          </w:r>
                        </w:p>
                      </w:txbxContent>
                    </wps:txbx>
                    <wps:bodyPr vert="horz" wrap="none" lIns="0" tIns="0" rIns="0" bIns="0" anchor="t" anchorCtr="0">
                      <a:spAutoFit/>
                    </wps:bodyPr>
                  </wps:wsp>
                </a:graphicData>
              </a:graphic>
            </wp:anchor>
          </w:drawing>
        </mc:Choice>
        <mc:Fallback>
          <w:pict>
            <v:shapetype w14:anchorId="57148B23" id="_x0000_t202" coordsize="21600,21600" o:spt="202" path="m,l,21600r21600,l21600,xe">
              <v:stroke joinstyle="miter"/>
              <v:path gradientshapeok="t" o:connecttype="rect"/>
            </v:shapetype>
            <v:shape id="文本框 7" o:spid="_x0000_s1029"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" filled="f" stroked="f">
              <v:textbox style="mso-fit-shape-to-text:t" inset="0,0,0,0">
                <w:txbxContent>
                  <w:p w14:paraId="0DEF730E" w14:textId="77777777" w:rsidR="002C2F49" w:rsidRDefault="00000000">
                    <w:pPr>
                      <w:pStyle w:val="a6"/>
                      <w:rPr>
                        <w:rFonts w:ascii="宋体" w:hAnsi="宋体" w:cs="宋体" w:hint="eastAsia"/>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hint="eastAsia"/>
                        <w:sz w:val="28"/>
                        <w:szCs w:val="28"/>
                      </w:rPr>
                      <w:t>- 3 -</w:t>
                    </w:r>
                    <w:r>
                      <w:rPr>
                        <w:rFonts w:ascii="仿宋" w:eastAsia="仿宋" w:hAnsi="仿宋" w:cs="仿宋" w:hint="eastAsia"/>
                        <w:sz w:val="28"/>
                        <w:szCs w:val="28"/>
                      </w:rPr>
                      <w:fldChar w:fldCharType="end"/>
                    </w:r>
                  </w:p>
                </w:txbxContent>
              </v:textbox>
              <w10:wrap anchorx="margin"/>
            </v:shape>
          </w:pict>
        </mc:Fallback>
      </mc:AlternateContent>
    </w:r>
    <w:r>
      <w:rPr>
        <w:noProof/>
        <w:sz w:val="24"/>
      </w:rPr>
      <mc:AlternateContent>
        <mc:Choice Requires="wps">
          <w:drawing>
            <wp:anchor distT="0" distB="0" distL="114300" distR="114300" simplePos="0" relativeHeight="251662336" behindDoc="0" locked="0" layoutInCell="1" allowOverlap="1" wp14:anchorId="619176E6" wp14:editId="248B468C">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A46DA2" w14:textId="77777777" w:rsidR="002C2F49" w:rsidRDefault="002C2F49">
                          <w:pPr>
                            <w:pStyle w:val="a6"/>
                            <w:jc w:val="center"/>
                            <w:rPr>
                              <w:rFonts w:ascii="宋体" w:hAnsi="宋体" w:cs="宋体" w:hint="eastAsia"/>
                              <w:sz w:val="28"/>
                              <w:szCs w:val="28"/>
                            </w:rPr>
                          </w:pPr>
                        </w:p>
                        <w:p w14:paraId="6A0EA77B" w14:textId="77777777" w:rsidR="002C2F49" w:rsidRDefault="002C2F49">
                          <w:pPr>
                            <w:pStyle w:val="a5"/>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619176E6" 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s3rHb7AQAA9gMAAA4AAAAAAAAAAAAAAAAALgIAAGRy&#10;cy9lMm9Eb2MueG1sUEsBAi0AFAAGAAgAAAAhAHGq0bnXAAAABQEAAA8AAAAAAAAAAAAAAAAAVQQA&#10;AGRycy9kb3ducmV2LnhtbFBLBQYAAAAABAAEAPMAAABZBQAAAAA=&#10;" filled="f" stroked="f" strokeweight=".5pt">
              <v:textbox style="mso-fit-shape-to-text:t" inset="0,0,0,0">
                <w:txbxContent>
                  <w:p w14:paraId="27A46DA2" w14:textId="77777777" w:rsidR="002C2F49" w:rsidRDefault="002C2F49">
                    <w:pPr>
                      <w:pStyle w:val="a6"/>
                      <w:jc w:val="center"/>
                      <w:rPr>
                        <w:rFonts w:ascii="宋体" w:hAnsi="宋体" w:cs="宋体" w:hint="eastAsia"/>
                        <w:sz w:val="28"/>
                        <w:szCs w:val="28"/>
                      </w:rPr>
                    </w:pPr>
                  </w:p>
                  <w:p w14:paraId="6A0EA77B" w14:textId="77777777" w:rsidR="002C2F49" w:rsidRDefault="002C2F49">
                    <w:pPr>
                      <w:pStyle w:val="a5"/>
                      <w:rPr>
                        <w:rFonts w:hint="eastAsia"/>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31F16" w14:textId="77777777" w:rsidR="0082732B" w:rsidRDefault="0082732B">
      <w:r>
        <w:separator/>
      </w:r>
    </w:p>
  </w:footnote>
  <w:footnote w:type="continuationSeparator" w:id="0">
    <w:p w14:paraId="6CDB500F" w14:textId="77777777" w:rsidR="0082732B" w:rsidRDefault="00827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FAFB01A"/>
    <w:multiLevelType w:val="singleLevel"/>
    <w:tmpl w:val="BFAFB01A"/>
    <w:lvl w:ilvl="0">
      <w:start w:val="2"/>
      <w:numFmt w:val="chineseCounting"/>
      <w:suff w:val="nothing"/>
      <w:lvlText w:val="（%1）"/>
      <w:lvlJc w:val="left"/>
      <w:rPr>
        <w:rFonts w:hint="eastAsia"/>
      </w:rPr>
    </w:lvl>
  </w:abstractNum>
  <w:abstractNum w:abstractNumId="1" w15:restartNumberingAfterBreak="0">
    <w:nsid w:val="DFDE85AB"/>
    <w:multiLevelType w:val="singleLevel"/>
    <w:tmpl w:val="DFDE85AB"/>
    <w:lvl w:ilvl="0">
      <w:start w:val="8"/>
      <w:numFmt w:val="chineseCounting"/>
      <w:suff w:val="nothing"/>
      <w:lvlText w:val="（%1）"/>
      <w:lvlJc w:val="left"/>
      <w:rPr>
        <w:rFonts w:hint="eastAsia"/>
      </w:rPr>
    </w:lvl>
  </w:abstractNum>
  <w:abstractNum w:abstractNumId="2" w15:restartNumberingAfterBreak="0">
    <w:nsid w:val="F6FB7B37"/>
    <w:multiLevelType w:val="singleLevel"/>
    <w:tmpl w:val="F6FB7B37"/>
    <w:lvl w:ilvl="0">
      <w:start w:val="1"/>
      <w:numFmt w:val="chineseCounting"/>
      <w:suff w:val="nothing"/>
      <w:lvlText w:val="（%1）"/>
      <w:lvlJc w:val="left"/>
      <w:rPr>
        <w:rFonts w:hint="eastAsia"/>
      </w:rPr>
    </w:lvl>
  </w:abstractNum>
  <w:num w:numId="1" w16cid:durableId="685643874">
    <w:abstractNumId w:val="0"/>
  </w:num>
  <w:num w:numId="2" w16cid:durableId="649485873">
    <w:abstractNumId w:val="1"/>
  </w:num>
  <w:num w:numId="3" w16cid:durableId="1079987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2F49"/>
    <w:rsid w:val="DFFFD9C7"/>
    <w:rsid w:val="EB35F85F"/>
    <w:rsid w:val="EBFE2D48"/>
    <w:rsid w:val="EDFFF28B"/>
    <w:rsid w:val="F2ECAE2E"/>
    <w:rsid w:val="F9EC285A"/>
    <w:rsid w:val="FAED8926"/>
    <w:rsid w:val="FB5BF69F"/>
    <w:rsid w:val="FEC3648C"/>
    <w:rsid w:val="002C2F49"/>
    <w:rsid w:val="004033E1"/>
    <w:rsid w:val="00677E66"/>
    <w:rsid w:val="0082732B"/>
    <w:rsid w:val="13DEFF56"/>
    <w:rsid w:val="18EF160A"/>
    <w:rsid w:val="27FE7FAB"/>
    <w:rsid w:val="37FDC4E6"/>
    <w:rsid w:val="3C4756F1"/>
    <w:rsid w:val="3EAB0813"/>
    <w:rsid w:val="3EFB42C3"/>
    <w:rsid w:val="3FAF167E"/>
    <w:rsid w:val="42A94417"/>
    <w:rsid w:val="53FDBF76"/>
    <w:rsid w:val="5C7F6ADB"/>
    <w:rsid w:val="5EDF04A2"/>
    <w:rsid w:val="5FFEEF57"/>
    <w:rsid w:val="67FFBE80"/>
    <w:rsid w:val="6EE74AFE"/>
    <w:rsid w:val="76B1C74C"/>
    <w:rsid w:val="76FFE161"/>
    <w:rsid w:val="7B7F87C7"/>
    <w:rsid w:val="7BADC99A"/>
    <w:rsid w:val="7F2F22D9"/>
    <w:rsid w:val="7F97EA01"/>
    <w:rsid w:val="AF0F137D"/>
    <w:rsid w:val="BA7B23C6"/>
    <w:rsid w:val="BEBE50D6"/>
    <w:rsid w:val="BFD7E708"/>
    <w:rsid w:val="DAAADAD7"/>
    <w:rsid w:val="DABEF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3B088"/>
  <w15:docId w15:val="{4DC24746-B08B-48F4-B279-FB169303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unhideWhenUsed="1" w:qFormat="1"/>
    <w:lsdException w:name="footer" w:uiPriority="99" w:qFormat="1"/>
    <w:lsdException w:name="caption" w:semiHidden="1" w:unhideWhenUsed="1" w:qFormat="1"/>
    <w:lsdException w:name="Title" w:qFormat="1"/>
    <w:lsdException w:name="Default Paragraph Font" w:semiHidden="1"/>
    <w:lsdException w:name="Body Text" w:uiPriority="99"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0">
    <w:name w:val="heading 2"/>
    <w:basedOn w:val="a"/>
    <w:next w:val="a"/>
    <w:uiPriority w:val="1"/>
    <w:qFormat/>
    <w:pPr>
      <w:spacing w:line="560" w:lineRule="exact"/>
      <w:ind w:firstLineChars="200" w:firstLine="904"/>
      <w:outlineLvl w:val="1"/>
    </w:pPr>
    <w:rPr>
      <w:rFonts w:ascii="仿宋_GB2312" w:eastAsia="黑体" w:hAnsi="仿宋_GB2312" w:cs="仿宋_GB2312"/>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qFormat/>
    <w:pPr>
      <w:spacing w:after="120"/>
      <w:ind w:leftChars="200" w:left="420"/>
    </w:pPr>
  </w:style>
  <w:style w:type="paragraph" w:styleId="a4">
    <w:name w:val="annotation text"/>
    <w:basedOn w:val="a"/>
    <w:unhideWhenUsed/>
    <w:qFormat/>
    <w:pPr>
      <w:jc w:val="left"/>
    </w:pPr>
  </w:style>
  <w:style w:type="paragraph" w:styleId="a5">
    <w:name w:val="Body Text"/>
    <w:basedOn w:val="a"/>
    <w:next w:val="a"/>
    <w:uiPriority w:val="99"/>
    <w:unhideWhenUsed/>
    <w:qFormat/>
    <w:pPr>
      <w:widowControl/>
      <w:spacing w:line="270" w:lineRule="atLeast"/>
      <w:jc w:val="left"/>
    </w:pPr>
    <w:rPr>
      <w:rFonts w:ascii="宋体" w:hAnsi="宋体"/>
      <w:kern w:val="0"/>
      <w:sz w:val="24"/>
    </w:rPr>
  </w:style>
  <w:style w:type="paragraph" w:styleId="a6">
    <w:name w:val="footer"/>
    <w:basedOn w:val="a"/>
    <w:uiPriority w:val="99"/>
    <w:qFormat/>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a8">
    <w:name w:val="Normal (Web)"/>
    <w:basedOn w:val="a"/>
    <w:qFormat/>
    <w:pPr>
      <w:spacing w:before="100" w:beforeAutospacing="1" w:after="100" w:afterAutospacing="1"/>
      <w:jc w:val="left"/>
    </w:pPr>
    <w:rPr>
      <w:kern w:val="0"/>
      <w:sz w:val="24"/>
    </w:rPr>
  </w:style>
  <w:style w:type="paragraph" w:styleId="a9">
    <w:name w:val="Title"/>
    <w:basedOn w:val="a"/>
    <w:next w:val="a"/>
    <w:qFormat/>
    <w:pPr>
      <w:jc w:val="center"/>
      <w:outlineLvl w:val="0"/>
    </w:pPr>
    <w:rPr>
      <w:rFonts w:ascii="Arial" w:hAnsi="Arial"/>
      <w:b/>
    </w:rPr>
  </w:style>
  <w:style w:type="character" w:styleId="aa">
    <w:name w:val="Strong"/>
    <w:basedOn w:val="a0"/>
    <w:qFormat/>
    <w:rPr>
      <w:b/>
    </w:rPr>
  </w:style>
  <w:style w:type="paragraph" w:customStyle="1" w:styleId="FootnoteText">
    <w:name w:val="FootnoteText"/>
    <w:basedOn w:val="a"/>
    <w:qFormat/>
    <w:pPr>
      <w:snapToGrid w:val="0"/>
      <w:jc w:val="left"/>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aike.so.com/doc/511410-541401.html" TargetMode="External"/><Relationship Id="rId18" Type="http://schemas.openxmlformats.org/officeDocument/2006/relationships/hyperlink" Target="https://china.findlaw.cn/laodongfa/laodongbaoh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aike.so.com/doc/1501406-1587543.html" TargetMode="External"/><Relationship Id="rId17" Type="http://schemas.openxmlformats.org/officeDocument/2006/relationships/hyperlink" Target="https://baike.so.com/doc/9860989-10207998.html" TargetMode="External"/><Relationship Id="rId2" Type="http://schemas.openxmlformats.org/officeDocument/2006/relationships/numbering" Target="numbering.xml"/><Relationship Id="rId16" Type="http://schemas.openxmlformats.org/officeDocument/2006/relationships/hyperlink" Target="https://baike.so.com/doc/24036145-2722397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baike.so.com/doc/190869-201677.html" TargetMode="External"/><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so1.360tres.com/t015a55bc57c095a3e2.jp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60</Pages>
  <Words>15121</Words>
  <Characters>15273</Characters>
  <Application>Microsoft Office Word</Application>
  <DocSecurity>0</DocSecurity>
  <Lines>954</Lines>
  <Paragraphs>633</Paragraphs>
  <ScaleCrop>false</ScaleCrop>
  <Company/>
  <LinksUpToDate>false</LinksUpToDate>
  <CharactersWithSpaces>29761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lmingyi@163.com</cp:lastModifiedBy>
  <cp:revision>2</cp:revision>
  <cp:lastPrinted>2024-12-18T06:05:00Z</cp:lastPrinted>
  <dcterms:created xsi:type="dcterms:W3CDTF">2014-10-31T20:08:00Z</dcterms:created>
  <dcterms:modified xsi:type="dcterms:W3CDTF">2024-12-18T06:06:00Z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38BD8674E273439ABFA6D1D914893762_13</vt:lpwstr>
  </property>
</Properties>
</file>